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91"/>
        <w:tblW w:w="0" w:type="auto"/>
        <w:tblLook w:val="04A0" w:firstRow="1" w:lastRow="0" w:firstColumn="1" w:lastColumn="0" w:noHBand="0" w:noVBand="1"/>
      </w:tblPr>
      <w:tblGrid>
        <w:gridCol w:w="2306"/>
        <w:gridCol w:w="4253"/>
        <w:gridCol w:w="1658"/>
        <w:gridCol w:w="4961"/>
        <w:gridCol w:w="3118"/>
        <w:gridCol w:w="3828"/>
        <w:gridCol w:w="2031"/>
        <w:gridCol w:w="27"/>
      </w:tblGrid>
      <w:tr w:rsidR="00F75D71" w:rsidRPr="00033E9A" w14:paraId="17F83DB5" w14:textId="77777777" w:rsidTr="008878A4">
        <w:tc>
          <w:tcPr>
            <w:tcW w:w="22182" w:type="dxa"/>
            <w:gridSpan w:val="8"/>
          </w:tcPr>
          <w:p w14:paraId="5F880923" w14:textId="041D13D8" w:rsidR="00E828D5" w:rsidRPr="00033E9A" w:rsidRDefault="00EA2122" w:rsidP="00E828D5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</w:pPr>
            <w:r w:rsidRPr="00033E9A">
              <w:rPr>
                <w:rFonts w:ascii="Arial" w:eastAsiaTheme="minorEastAsia" w:hAnsi="Arial" w:cs="Arial"/>
                <w:b/>
                <w:bCs/>
                <w:noProof/>
                <w:color w:val="D13438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C90DA9A" wp14:editId="32194936">
                  <wp:simplePos x="0" y="0"/>
                  <wp:positionH relativeFrom="column">
                    <wp:posOffset>10778972</wp:posOffset>
                  </wp:positionH>
                  <wp:positionV relativeFrom="paragraph">
                    <wp:posOffset>88402</wp:posOffset>
                  </wp:positionV>
                  <wp:extent cx="3055531" cy="1091605"/>
                  <wp:effectExtent l="0" t="0" r="571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531" cy="109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3E9A">
              <w:rPr>
                <w:rFonts w:ascii="Arial" w:eastAsiaTheme="minorEastAsia" w:hAnsi="Arial" w:cs="Arial"/>
                <w:b/>
                <w:bCs/>
                <w:noProof/>
                <w:color w:val="D13438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FAAAE2A" wp14:editId="6C36FF52">
                  <wp:simplePos x="0" y="0"/>
                  <wp:positionH relativeFrom="column">
                    <wp:posOffset>10192</wp:posOffset>
                  </wp:positionH>
                  <wp:positionV relativeFrom="paragraph">
                    <wp:posOffset>111792</wp:posOffset>
                  </wp:positionV>
                  <wp:extent cx="1782501" cy="1086277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501" cy="108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8D5" w:rsidRPr="00033E9A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  <w:t xml:space="preserve">Covid-19 Risk Assessment </w:t>
            </w:r>
          </w:p>
          <w:p w14:paraId="18FE983D" w14:textId="642BEC82" w:rsidR="00EA2122" w:rsidRPr="00033E9A" w:rsidRDefault="00EA2122" w:rsidP="00E828D5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D13438"/>
                <w:sz w:val="24"/>
                <w:szCs w:val="24"/>
                <w:u w:val="single"/>
              </w:rPr>
            </w:pPr>
          </w:p>
          <w:p w14:paraId="2FD37E1A" w14:textId="777E6CFC" w:rsidR="00EA2122" w:rsidRPr="00033E9A" w:rsidRDefault="00EA2122" w:rsidP="00E828D5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D13438"/>
                <w:sz w:val="24"/>
                <w:szCs w:val="24"/>
              </w:rPr>
            </w:pPr>
          </w:p>
          <w:p w14:paraId="4827E8F9" w14:textId="77777777" w:rsidR="00EA2122" w:rsidRPr="00033E9A" w:rsidRDefault="00EA2122" w:rsidP="00E828D5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D13438"/>
                <w:sz w:val="24"/>
                <w:szCs w:val="24"/>
              </w:rPr>
            </w:pPr>
          </w:p>
          <w:p w14:paraId="00D36726" w14:textId="304B4184" w:rsidR="00E828D5" w:rsidRPr="00033E9A" w:rsidRDefault="00E828D5" w:rsidP="00E828D5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033E9A">
              <w:rPr>
                <w:rFonts w:ascii="Arial" w:eastAsiaTheme="minorEastAsia" w:hAnsi="Arial" w:cs="Arial"/>
              </w:rPr>
              <w:t xml:space="preserve">The technical name of the virus that causes COVID-19 is severe acute respiratory syndrome coronavirus 2, abbreviated as </w:t>
            </w:r>
            <w:r w:rsidRPr="00033E9A">
              <w:rPr>
                <w:rFonts w:ascii="Arial" w:eastAsiaTheme="minorEastAsia" w:hAnsi="Arial" w:cs="Arial"/>
                <w:b/>
                <w:bCs/>
              </w:rPr>
              <w:t xml:space="preserve">SARS-CoV-2. </w:t>
            </w:r>
            <w:r w:rsidRPr="00033E9A">
              <w:rPr>
                <w:rFonts w:ascii="Arial" w:eastAsiaTheme="minorEastAsia" w:hAnsi="Arial" w:cs="Arial"/>
              </w:rPr>
              <w:t xml:space="preserve">School/childcare settings are essential for us to effectively manage our response to COVID-19 and those staff working in these settings are providing a key role. Staff are understandably feeling anxious about the potential risk to their health of carrying out their usual work activities during the COVID-19 pandemic. </w:t>
            </w:r>
          </w:p>
          <w:p w14:paraId="38ADFD6F" w14:textId="25031EFB" w:rsidR="00D75DEC" w:rsidRPr="00033E9A" w:rsidRDefault="00E828D5" w:rsidP="00E828D5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033E9A">
              <w:rPr>
                <w:rFonts w:ascii="Arial" w:eastAsiaTheme="minorEastAsia" w:hAnsi="Arial" w:cs="Arial"/>
              </w:rPr>
              <w:t xml:space="preserve">Whilst the COVID-19 virus can cause serious illness, especially for vulnerable adults with underlying health conditions, evidence suggests that for the majority (particularly children and young people) they will experience a mild to moderate illness. As a result of the huge efforts everyone has made to adhere to strict social distancing measures, the transmission rate of COVID-19 has decreased and as a result of they are asking schools to plan to </w:t>
            </w:r>
            <w:r w:rsidR="00D75DEC" w:rsidRPr="00033E9A">
              <w:rPr>
                <w:rFonts w:ascii="Arial" w:eastAsiaTheme="minorEastAsia" w:hAnsi="Arial" w:cs="Arial"/>
              </w:rPr>
              <w:t>fully open from September.</w:t>
            </w:r>
          </w:p>
          <w:p w14:paraId="03C84786" w14:textId="0553E3CD" w:rsidR="00EA2122" w:rsidRPr="00033E9A" w:rsidRDefault="000A59B2" w:rsidP="00E828D5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From 1</w:t>
            </w:r>
            <w:r w:rsidRPr="000A59B2">
              <w:rPr>
                <w:rFonts w:ascii="Arial" w:eastAsiaTheme="minorEastAsia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September</w:t>
            </w:r>
            <w:r w:rsidR="00EA2122" w:rsidRPr="00033E9A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</w:rPr>
              <w:t>2021, the government has lifted all</w:t>
            </w:r>
            <w:r w:rsidR="00EA2122" w:rsidRPr="00033E9A">
              <w:rPr>
                <w:rFonts w:ascii="Arial" w:eastAsiaTheme="minorEastAsia" w:hAnsi="Arial" w:cs="Arial"/>
                <w:b/>
                <w:bCs/>
              </w:rPr>
              <w:t xml:space="preserve"> restrictions on the activities of schools. Instructions from the Department for Education outline the expectation 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of full opening and attendance </w:t>
            </w:r>
            <w:r w:rsidR="00EA2122" w:rsidRPr="00033E9A">
              <w:rPr>
                <w:rFonts w:ascii="Arial" w:eastAsiaTheme="minorEastAsia" w:hAnsi="Arial" w:cs="Arial"/>
                <w:b/>
                <w:bCs/>
              </w:rPr>
              <w:t>th</w:t>
            </w:r>
            <w:r w:rsidR="00F5254A" w:rsidRPr="00033E9A">
              <w:rPr>
                <w:rFonts w:ascii="Arial" w:eastAsiaTheme="minorEastAsia" w:hAnsi="Arial" w:cs="Arial"/>
                <w:b/>
                <w:bCs/>
              </w:rPr>
              <w:t>at</w:t>
            </w:r>
            <w:r w:rsidR="00EA2122" w:rsidRPr="00033E9A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at Phoenix Park &amp; Sevenhills Academy, however certain measures will still be encouraged at </w:t>
            </w:r>
            <w:proofErr w:type="gramStart"/>
            <w:r>
              <w:rPr>
                <w:rFonts w:ascii="Arial" w:eastAsiaTheme="minorEastAsia" w:hAnsi="Arial" w:cs="Arial"/>
                <w:b/>
                <w:bCs/>
              </w:rPr>
              <w:t>individuals</w:t>
            </w:r>
            <w:proofErr w:type="gramEnd"/>
            <w:r>
              <w:rPr>
                <w:rFonts w:ascii="Arial" w:eastAsiaTheme="minorEastAsia" w:hAnsi="Arial" w:cs="Arial"/>
                <w:b/>
                <w:bCs/>
              </w:rPr>
              <w:t xml:space="preserve"> discretion.</w:t>
            </w:r>
          </w:p>
          <w:p w14:paraId="0BEC3590" w14:textId="3C2E1993" w:rsidR="00D75DEC" w:rsidRPr="00033E9A" w:rsidRDefault="001E3BDA" w:rsidP="00E828D5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hyperlink r:id="rId9" w:history="1">
              <w:r w:rsidR="00D75DEC" w:rsidRPr="00033E9A">
                <w:rPr>
                  <w:rStyle w:val="Hyperlink"/>
                  <w:rFonts w:ascii="Arial" w:eastAsiaTheme="minorEastAsia" w:hAnsi="Arial" w:cs="Arial"/>
                </w:rPr>
                <w:t>https://www.gov.uk/government/publications/guidance-for-full-opening-special-schools-and-other-specialist-settings/guidance-for-full-opening-special-schools-and-other-specialist-settings</w:t>
              </w:r>
            </w:hyperlink>
            <w:r w:rsidR="00D75DEC" w:rsidRPr="00033E9A">
              <w:rPr>
                <w:rFonts w:ascii="Arial" w:eastAsiaTheme="minorEastAsia" w:hAnsi="Arial" w:cs="Arial"/>
              </w:rPr>
              <w:t xml:space="preserve"> </w:t>
            </w:r>
          </w:p>
          <w:p w14:paraId="3E01C95F" w14:textId="77777777" w:rsidR="00E828D5" w:rsidRPr="00033E9A" w:rsidRDefault="00E828D5" w:rsidP="00E828D5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033E9A">
              <w:rPr>
                <w:rFonts w:ascii="Arial" w:eastAsiaTheme="minorEastAsia" w:hAnsi="Arial" w:cs="Arial"/>
              </w:rPr>
              <w:t xml:space="preserve">The risk assessment below has been developed based on the following principles: </w:t>
            </w:r>
          </w:p>
          <w:p w14:paraId="726B4D12" w14:textId="4979E7B3" w:rsidR="00E828D5" w:rsidRPr="00033E9A" w:rsidRDefault="00E828D5" w:rsidP="00E828D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033E9A">
              <w:rPr>
                <w:rFonts w:ascii="Arial" w:eastAsiaTheme="minorEastAsia" w:hAnsi="Arial" w:cs="Arial"/>
              </w:rPr>
              <w:t>That we will act together to en</w:t>
            </w:r>
            <w:r w:rsidR="00D75DEC" w:rsidRPr="00033E9A">
              <w:rPr>
                <w:rFonts w:ascii="Arial" w:eastAsiaTheme="minorEastAsia" w:hAnsi="Arial" w:cs="Arial"/>
              </w:rPr>
              <w:t>sure the safety of all staff and students</w:t>
            </w:r>
            <w:r w:rsidR="00EA2122" w:rsidRPr="00033E9A">
              <w:rPr>
                <w:rFonts w:ascii="Arial" w:eastAsiaTheme="minorEastAsia" w:hAnsi="Arial" w:cs="Arial"/>
              </w:rPr>
              <w:t>;</w:t>
            </w:r>
          </w:p>
          <w:p w14:paraId="1491F167" w14:textId="20A60E81" w:rsidR="00D75DEC" w:rsidRPr="00033E9A" w:rsidRDefault="00D75DEC" w:rsidP="00E828D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033E9A">
              <w:rPr>
                <w:rFonts w:ascii="Arial" w:eastAsiaTheme="minorEastAsia" w:hAnsi="Arial" w:cs="Arial"/>
              </w:rPr>
              <w:t>All students will return full time week commencing 7</w:t>
            </w:r>
            <w:r w:rsidRPr="00033E9A">
              <w:rPr>
                <w:rFonts w:ascii="Arial" w:eastAsiaTheme="minorEastAsia" w:hAnsi="Arial" w:cs="Arial"/>
                <w:vertAlign w:val="superscript"/>
              </w:rPr>
              <w:t>th</w:t>
            </w:r>
            <w:r w:rsidRPr="00033E9A">
              <w:rPr>
                <w:rFonts w:ascii="Arial" w:eastAsiaTheme="minorEastAsia" w:hAnsi="Arial" w:cs="Arial"/>
              </w:rPr>
              <w:t xml:space="preserve"> September 2020</w:t>
            </w:r>
            <w:r w:rsidR="00EA2122" w:rsidRPr="00033E9A">
              <w:rPr>
                <w:rFonts w:ascii="Arial" w:eastAsiaTheme="minorEastAsia" w:hAnsi="Arial" w:cs="Arial"/>
              </w:rPr>
              <w:t xml:space="preserve"> and subsequent </w:t>
            </w:r>
            <w:proofErr w:type="spellStart"/>
            <w:r w:rsidR="00EA2122" w:rsidRPr="00033E9A">
              <w:rPr>
                <w:rFonts w:ascii="Arial" w:eastAsiaTheme="minorEastAsia" w:hAnsi="Arial" w:cs="Arial"/>
              </w:rPr>
              <w:t>DfE</w:t>
            </w:r>
            <w:proofErr w:type="spellEnd"/>
            <w:r w:rsidR="00EA2122" w:rsidRPr="00033E9A">
              <w:rPr>
                <w:rFonts w:ascii="Arial" w:eastAsiaTheme="minorEastAsia" w:hAnsi="Arial" w:cs="Arial"/>
              </w:rPr>
              <w:t xml:space="preserve"> guidance 4</w:t>
            </w:r>
            <w:r w:rsidR="00EA2122" w:rsidRPr="00033E9A">
              <w:rPr>
                <w:rFonts w:ascii="Arial" w:eastAsiaTheme="minorEastAsia" w:hAnsi="Arial" w:cs="Arial"/>
                <w:vertAlign w:val="superscript"/>
              </w:rPr>
              <w:t>th</w:t>
            </w:r>
            <w:r w:rsidR="00EA2122" w:rsidRPr="00033E9A">
              <w:rPr>
                <w:rFonts w:ascii="Arial" w:eastAsiaTheme="minorEastAsia" w:hAnsi="Arial" w:cs="Arial"/>
              </w:rPr>
              <w:t xml:space="preserve"> January 2021 indicates AP setting offer a physical offer to the most vulnerable and remote learning offer to the wider population;</w:t>
            </w:r>
          </w:p>
          <w:p w14:paraId="4C84BF42" w14:textId="22100E66" w:rsidR="00D75DEC" w:rsidRPr="00033E9A" w:rsidRDefault="00D75DEC" w:rsidP="00E828D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033E9A">
              <w:rPr>
                <w:rFonts w:ascii="Arial" w:eastAsiaTheme="minorEastAsia" w:hAnsi="Arial" w:cs="Arial"/>
              </w:rPr>
              <w:t xml:space="preserve">Each site – Phoenix, Park and Sevenhills will operate as one bubble </w:t>
            </w:r>
            <w:r w:rsidR="00EA2122" w:rsidRPr="00033E9A">
              <w:rPr>
                <w:rFonts w:ascii="Arial" w:eastAsiaTheme="minorEastAsia" w:hAnsi="Arial" w:cs="Arial"/>
              </w:rPr>
              <w:t xml:space="preserve">per site </w:t>
            </w:r>
            <w:r w:rsidRPr="00033E9A">
              <w:rPr>
                <w:rFonts w:ascii="Arial" w:eastAsiaTheme="minorEastAsia" w:hAnsi="Arial" w:cs="Arial"/>
              </w:rPr>
              <w:t>– with key stage segregation as a further mitigation but staff can operate freely</w:t>
            </w:r>
            <w:r w:rsidR="00EA2122" w:rsidRPr="00033E9A">
              <w:rPr>
                <w:rFonts w:ascii="Arial" w:eastAsiaTheme="minorEastAsia" w:hAnsi="Arial" w:cs="Arial"/>
              </w:rPr>
              <w:t xml:space="preserve"> within the bubble;</w:t>
            </w:r>
          </w:p>
          <w:p w14:paraId="5DD8F617" w14:textId="5D0530E0" w:rsidR="00D75DEC" w:rsidRPr="00033E9A" w:rsidRDefault="00D75DEC" w:rsidP="00E828D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033E9A">
              <w:rPr>
                <w:rFonts w:ascii="Arial" w:eastAsiaTheme="minorEastAsia" w:hAnsi="Arial" w:cs="Arial"/>
              </w:rPr>
              <w:t>In the event of an outbreak of Covid-19 the Academies can revert to online teaching immediately during any periods of closure</w:t>
            </w:r>
            <w:r w:rsidR="00EA2122" w:rsidRPr="00033E9A">
              <w:rPr>
                <w:rFonts w:ascii="Arial" w:eastAsiaTheme="minorEastAsia" w:hAnsi="Arial" w:cs="Arial"/>
              </w:rPr>
              <w:t>;</w:t>
            </w:r>
          </w:p>
          <w:p w14:paraId="197896C4" w14:textId="2B30E8B4" w:rsidR="00E828D5" w:rsidRPr="00033E9A" w:rsidRDefault="00E828D5" w:rsidP="00E828D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033E9A">
              <w:rPr>
                <w:rFonts w:ascii="Arial" w:eastAsiaTheme="minorEastAsia" w:hAnsi="Arial" w:cs="Arial"/>
              </w:rPr>
              <w:t>A reliable and adequate supply of suitable PPE for the small number of occasions where this is necessary (see below)</w:t>
            </w:r>
            <w:r w:rsidR="00EA2122" w:rsidRPr="00033E9A">
              <w:rPr>
                <w:rFonts w:ascii="Arial" w:eastAsiaTheme="minorEastAsia" w:hAnsi="Arial" w:cs="Arial"/>
              </w:rPr>
              <w:t>:</w:t>
            </w:r>
          </w:p>
          <w:p w14:paraId="423C8DFB" w14:textId="4DDB1C49" w:rsidR="00E828D5" w:rsidRPr="00033E9A" w:rsidRDefault="00E828D5" w:rsidP="00E828D5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033E9A">
              <w:rPr>
                <w:rFonts w:ascii="Arial" w:eastAsiaTheme="minorEastAsia" w:hAnsi="Arial" w:cs="Arial"/>
              </w:rPr>
              <w:t>Children whose care routinely already involves the use of PPE due to their intimate personal care needs should continue to receive their care in the same way</w:t>
            </w:r>
            <w:r w:rsidR="00CC49F4" w:rsidRPr="00033E9A">
              <w:rPr>
                <w:rFonts w:ascii="Arial" w:eastAsiaTheme="minorEastAsia" w:hAnsi="Arial" w:cs="Arial"/>
              </w:rPr>
              <w:t>;</w:t>
            </w:r>
          </w:p>
          <w:p w14:paraId="2558ECFA" w14:textId="3800CB1B" w:rsidR="00E828D5" w:rsidRPr="00033E9A" w:rsidRDefault="00E828D5" w:rsidP="00E828D5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033E9A">
              <w:rPr>
                <w:rFonts w:ascii="Arial" w:eastAsiaTheme="minorEastAsia" w:hAnsi="Arial" w:cs="Arial"/>
              </w:rPr>
              <w:t>If a child becomes unwell with the symptoms of COVID-19 and needs direct personal care until they can return home – in this instance a facemask</w:t>
            </w:r>
            <w:r w:rsidR="00CC49F4" w:rsidRPr="00033E9A">
              <w:rPr>
                <w:rFonts w:ascii="Arial" w:eastAsiaTheme="minorEastAsia" w:hAnsi="Arial" w:cs="Arial"/>
              </w:rPr>
              <w:t>/shield</w:t>
            </w:r>
            <w:r w:rsidRPr="00033E9A">
              <w:rPr>
                <w:rFonts w:ascii="Arial" w:eastAsiaTheme="minorEastAsia" w:hAnsi="Arial" w:cs="Arial"/>
              </w:rPr>
              <w:t xml:space="preserve"> should be worn by the supervising adult if a 2 metre distance cannot be maintained.  If contact is necessary then gloves</w:t>
            </w:r>
            <w:r w:rsidR="00D75DEC" w:rsidRPr="00033E9A">
              <w:rPr>
                <w:rFonts w:ascii="Arial" w:eastAsiaTheme="minorEastAsia" w:hAnsi="Arial" w:cs="Arial"/>
              </w:rPr>
              <w:t xml:space="preserve"> and mask</w:t>
            </w:r>
            <w:r w:rsidR="00CC49F4" w:rsidRPr="00033E9A">
              <w:rPr>
                <w:rFonts w:ascii="Arial" w:eastAsiaTheme="minorEastAsia" w:hAnsi="Arial" w:cs="Arial"/>
              </w:rPr>
              <w:t>/shield</w:t>
            </w:r>
            <w:r w:rsidR="00D75DEC" w:rsidRPr="00033E9A">
              <w:rPr>
                <w:rFonts w:ascii="Arial" w:eastAsiaTheme="minorEastAsia" w:hAnsi="Arial" w:cs="Arial"/>
              </w:rPr>
              <w:t xml:space="preserve"> should be worn and the identified quarantine space should be used</w:t>
            </w:r>
            <w:r w:rsidR="00CC49F4" w:rsidRPr="00033E9A">
              <w:rPr>
                <w:rFonts w:ascii="Arial" w:eastAsiaTheme="minorEastAsia" w:hAnsi="Arial" w:cs="Arial"/>
              </w:rPr>
              <w:t>.</w:t>
            </w:r>
          </w:p>
          <w:p w14:paraId="516E852F" w14:textId="363EE160" w:rsidR="00E828D5" w:rsidRPr="00033E9A" w:rsidRDefault="00E828D5" w:rsidP="008F43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8D5" w:rsidRPr="00033E9A" w14:paraId="6C7DA595" w14:textId="77777777" w:rsidTr="008878A4">
        <w:trPr>
          <w:gridAfter w:val="1"/>
          <w:wAfter w:w="27" w:type="dxa"/>
        </w:trPr>
        <w:tc>
          <w:tcPr>
            <w:tcW w:w="8217" w:type="dxa"/>
            <w:gridSpan w:val="3"/>
          </w:tcPr>
          <w:p w14:paraId="040B6D7C" w14:textId="3CD52A27" w:rsidR="00E828D5" w:rsidRPr="00033E9A" w:rsidRDefault="00E828D5" w:rsidP="008F43D5">
            <w:pPr>
              <w:rPr>
                <w:rFonts w:ascii="Arial" w:hAnsi="Arial" w:cs="Arial"/>
                <w:b/>
                <w:bCs/>
              </w:rPr>
            </w:pPr>
            <w:r w:rsidRPr="00033E9A">
              <w:rPr>
                <w:rFonts w:ascii="Arial" w:hAnsi="Arial" w:cs="Arial"/>
                <w:b/>
                <w:bCs/>
              </w:rPr>
              <w:t>Date:</w:t>
            </w:r>
            <w:r w:rsidR="00641608" w:rsidRPr="00033E9A">
              <w:rPr>
                <w:rFonts w:ascii="Arial" w:hAnsi="Arial" w:cs="Arial"/>
                <w:b/>
                <w:bCs/>
              </w:rPr>
              <w:t xml:space="preserve"> </w:t>
            </w:r>
            <w:r w:rsidR="00C341B2">
              <w:rPr>
                <w:rFonts w:ascii="Arial" w:hAnsi="Arial" w:cs="Arial"/>
                <w:b/>
                <w:bCs/>
              </w:rPr>
              <w:t>19/04</w:t>
            </w:r>
            <w:r w:rsidRPr="00033E9A">
              <w:rPr>
                <w:rFonts w:ascii="Arial" w:hAnsi="Arial" w:cs="Arial"/>
                <w:b/>
                <w:bCs/>
              </w:rPr>
              <w:t>/202</w:t>
            </w:r>
            <w:r w:rsidR="007B5C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1" w:type="dxa"/>
          </w:tcPr>
          <w:p w14:paraId="1C49BB31" w14:textId="25200656" w:rsidR="00E828D5" w:rsidRPr="00033E9A" w:rsidRDefault="00E828D5" w:rsidP="00D25025">
            <w:pPr>
              <w:ind w:right="-99"/>
              <w:rPr>
                <w:rFonts w:ascii="Arial" w:hAnsi="Arial" w:cs="Arial"/>
                <w:b/>
                <w:bCs/>
              </w:rPr>
            </w:pPr>
            <w:r w:rsidRPr="00033E9A">
              <w:rPr>
                <w:rFonts w:ascii="Arial" w:hAnsi="Arial" w:cs="Arial"/>
                <w:b/>
                <w:bCs/>
              </w:rPr>
              <w:t>Review date:</w:t>
            </w:r>
            <w:r w:rsidR="00641608" w:rsidRPr="00033E9A">
              <w:rPr>
                <w:rFonts w:ascii="Arial" w:hAnsi="Arial" w:cs="Arial"/>
                <w:b/>
                <w:bCs/>
              </w:rPr>
              <w:t xml:space="preserve"> </w:t>
            </w:r>
            <w:r w:rsidR="00C341B2">
              <w:rPr>
                <w:rFonts w:ascii="Arial" w:hAnsi="Arial" w:cs="Arial"/>
                <w:b/>
                <w:bCs/>
              </w:rPr>
              <w:t>10</w:t>
            </w:r>
            <w:r w:rsidR="00641608" w:rsidRPr="00033E9A">
              <w:rPr>
                <w:rFonts w:ascii="Arial" w:hAnsi="Arial" w:cs="Arial"/>
                <w:b/>
                <w:bCs/>
              </w:rPr>
              <w:t>/</w:t>
            </w:r>
            <w:r w:rsidR="00C341B2">
              <w:rPr>
                <w:rFonts w:ascii="Arial" w:hAnsi="Arial" w:cs="Arial"/>
                <w:b/>
                <w:bCs/>
              </w:rPr>
              <w:t>06</w:t>
            </w:r>
            <w:r w:rsidR="006F4B65">
              <w:rPr>
                <w:rFonts w:ascii="Arial" w:hAnsi="Arial" w:cs="Arial"/>
                <w:b/>
                <w:bCs/>
              </w:rPr>
              <w:t>/2022</w:t>
            </w:r>
          </w:p>
        </w:tc>
        <w:tc>
          <w:tcPr>
            <w:tcW w:w="8977" w:type="dxa"/>
            <w:gridSpan w:val="3"/>
          </w:tcPr>
          <w:p w14:paraId="6DD05E54" w14:textId="75C698B9" w:rsidR="00641608" w:rsidRPr="00033E9A" w:rsidRDefault="00E828D5" w:rsidP="008F43D5">
            <w:pPr>
              <w:rPr>
                <w:rFonts w:ascii="Arial" w:hAnsi="Arial" w:cs="Arial"/>
                <w:b/>
                <w:bCs/>
              </w:rPr>
            </w:pPr>
            <w:r w:rsidRPr="00033E9A">
              <w:rPr>
                <w:rFonts w:ascii="Arial" w:hAnsi="Arial" w:cs="Arial"/>
                <w:b/>
                <w:bCs/>
              </w:rPr>
              <w:t>Completed by: Phil Hutchinson (Executive Principal)</w:t>
            </w:r>
            <w:r w:rsidR="00641608" w:rsidRPr="00033E9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6963BB7" w14:textId="46922C29" w:rsidR="00E828D5" w:rsidRPr="00033E9A" w:rsidRDefault="00E828D5" w:rsidP="008F43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43D5" w:rsidRPr="00033E9A" w14:paraId="494D8141" w14:textId="77777777" w:rsidTr="008878A4">
        <w:trPr>
          <w:gridAfter w:val="1"/>
          <w:wAfter w:w="27" w:type="dxa"/>
          <w:trHeight w:val="70"/>
        </w:trPr>
        <w:tc>
          <w:tcPr>
            <w:tcW w:w="2306" w:type="dxa"/>
          </w:tcPr>
          <w:p w14:paraId="744F8E92" w14:textId="77777777" w:rsidR="008F43D5" w:rsidRPr="00033E9A" w:rsidRDefault="008F43D5" w:rsidP="008F43D5">
            <w:pPr>
              <w:rPr>
                <w:rFonts w:ascii="Arial" w:hAnsi="Arial" w:cs="Arial"/>
                <w:b/>
                <w:bCs/>
              </w:rPr>
            </w:pPr>
            <w:r w:rsidRPr="00033E9A">
              <w:rPr>
                <w:rFonts w:ascii="Arial" w:hAnsi="Arial" w:cs="Arial"/>
                <w:b/>
                <w:bCs/>
              </w:rPr>
              <w:t>Risk Area</w:t>
            </w:r>
          </w:p>
          <w:p w14:paraId="22F3289A" w14:textId="77777777" w:rsidR="008F43D5" w:rsidRPr="00033E9A" w:rsidRDefault="008F43D5" w:rsidP="008F43D5">
            <w:pPr>
              <w:rPr>
                <w:rFonts w:ascii="Arial" w:hAnsi="Arial" w:cs="Arial"/>
                <w:b/>
                <w:bCs/>
              </w:rPr>
            </w:pPr>
          </w:p>
          <w:p w14:paraId="25D46334" w14:textId="77777777" w:rsidR="008F43D5" w:rsidRPr="00033E9A" w:rsidRDefault="008F43D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 xml:space="preserve">This builds on the </w:t>
            </w:r>
            <w:r w:rsidRPr="00033E9A">
              <w:rPr>
                <w:rFonts w:ascii="Arial" w:hAnsi="Arial" w:cs="Arial"/>
                <w:i/>
                <w:iCs/>
              </w:rPr>
              <w:t>Future Planning Considerations</w:t>
            </w:r>
            <w:r w:rsidRPr="00033E9A">
              <w:rPr>
                <w:rFonts w:ascii="Arial" w:hAnsi="Arial" w:cs="Arial"/>
              </w:rPr>
              <w:t xml:space="preserve"> document.</w:t>
            </w:r>
          </w:p>
          <w:p w14:paraId="5B5B5A56" w14:textId="77777777" w:rsidR="001850DF" w:rsidRPr="00033E9A" w:rsidRDefault="001850DF" w:rsidP="008F43D5">
            <w:pPr>
              <w:rPr>
                <w:rFonts w:ascii="Arial" w:hAnsi="Arial" w:cs="Arial"/>
              </w:rPr>
            </w:pPr>
          </w:p>
          <w:p w14:paraId="5AA56D6E" w14:textId="5D679573" w:rsidR="001850DF" w:rsidRPr="00033E9A" w:rsidRDefault="001850DF" w:rsidP="001850DF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By structuring your considerations in to these broad themes, your planning, monitoring and responding activities will be easier.</w:t>
            </w:r>
          </w:p>
          <w:p w14:paraId="69349F99" w14:textId="5FEE7DC2" w:rsidR="001850DF" w:rsidRPr="00033E9A" w:rsidRDefault="001850DF" w:rsidP="008F43D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E639D37" w14:textId="2A17AC2A" w:rsidR="008F43D5" w:rsidRPr="00033E9A" w:rsidRDefault="008F43D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  <w:b/>
                <w:bCs/>
              </w:rPr>
              <w:t>Hazards</w:t>
            </w:r>
            <w:r w:rsidRPr="00033E9A">
              <w:rPr>
                <w:rFonts w:ascii="Arial" w:hAnsi="Arial" w:cs="Arial"/>
              </w:rPr>
              <w:t xml:space="preserve"> </w:t>
            </w:r>
          </w:p>
          <w:p w14:paraId="6152D371" w14:textId="77777777" w:rsidR="008F43D5" w:rsidRPr="00033E9A" w:rsidRDefault="008F43D5" w:rsidP="008F43D5">
            <w:pPr>
              <w:rPr>
                <w:rFonts w:ascii="Arial" w:hAnsi="Arial" w:cs="Arial"/>
              </w:rPr>
            </w:pPr>
          </w:p>
          <w:p w14:paraId="11BC577F" w14:textId="77777777" w:rsidR="008F43D5" w:rsidRPr="00033E9A" w:rsidRDefault="008F43D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Think about the Hazards associated with Covid-19 and safe operation</w:t>
            </w:r>
          </w:p>
          <w:p w14:paraId="0F883FB1" w14:textId="77777777" w:rsidR="008F43D5" w:rsidRPr="00033E9A" w:rsidRDefault="008F43D5" w:rsidP="008F43D5">
            <w:pPr>
              <w:rPr>
                <w:rFonts w:ascii="Arial" w:hAnsi="Arial" w:cs="Arial"/>
              </w:rPr>
            </w:pPr>
          </w:p>
          <w:p w14:paraId="790017AE" w14:textId="13AF1BD2" w:rsidR="008F43D5" w:rsidRPr="00033E9A" w:rsidRDefault="00EE0F47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 xml:space="preserve">How might employees, pupils, </w:t>
            </w:r>
            <w:r w:rsidR="006D6BD4" w:rsidRPr="00033E9A">
              <w:rPr>
                <w:rFonts w:ascii="Arial" w:hAnsi="Arial" w:cs="Arial"/>
              </w:rPr>
              <w:t>and visitors</w:t>
            </w:r>
            <w:r w:rsidR="008F43D5" w:rsidRPr="00033E9A">
              <w:rPr>
                <w:rFonts w:ascii="Arial" w:hAnsi="Arial" w:cs="Arial"/>
              </w:rPr>
              <w:t xml:space="preserve"> be harmed?  </w:t>
            </w:r>
          </w:p>
          <w:p w14:paraId="13996443" w14:textId="77777777" w:rsidR="008F43D5" w:rsidRPr="00033E9A" w:rsidRDefault="008F43D5" w:rsidP="008F43D5">
            <w:pPr>
              <w:rPr>
                <w:rFonts w:ascii="Arial" w:hAnsi="Arial" w:cs="Arial"/>
              </w:rPr>
            </w:pPr>
          </w:p>
          <w:p w14:paraId="5FF76C6E" w14:textId="4B5790B6" w:rsidR="008F43D5" w:rsidRPr="00033E9A" w:rsidRDefault="008F43D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Use this to engage with employees at the appropriate point.  What are their views</w:t>
            </w:r>
            <w:r w:rsidR="00CC49F4" w:rsidRPr="00033E9A">
              <w:rPr>
                <w:rFonts w:ascii="Arial" w:hAnsi="Arial" w:cs="Arial"/>
              </w:rPr>
              <w:t>?</w:t>
            </w:r>
          </w:p>
        </w:tc>
        <w:tc>
          <w:tcPr>
            <w:tcW w:w="6619" w:type="dxa"/>
            <w:gridSpan w:val="2"/>
          </w:tcPr>
          <w:p w14:paraId="56AB3DD5" w14:textId="5FAD04E0" w:rsidR="008F43D5" w:rsidRPr="00033E9A" w:rsidRDefault="008F43D5" w:rsidP="008F43D5">
            <w:pPr>
              <w:rPr>
                <w:rFonts w:ascii="Arial" w:hAnsi="Arial" w:cs="Arial"/>
                <w:b/>
                <w:bCs/>
              </w:rPr>
            </w:pPr>
            <w:r w:rsidRPr="00033E9A">
              <w:rPr>
                <w:rFonts w:ascii="Arial" w:hAnsi="Arial" w:cs="Arial"/>
                <w:b/>
                <w:bCs/>
              </w:rPr>
              <w:t>Mitigation</w:t>
            </w:r>
          </w:p>
          <w:p w14:paraId="1BA550E3" w14:textId="77777777" w:rsidR="008F43D5" w:rsidRPr="00033E9A" w:rsidRDefault="008F43D5" w:rsidP="008F43D5">
            <w:pPr>
              <w:rPr>
                <w:rFonts w:ascii="Arial" w:hAnsi="Arial" w:cs="Arial"/>
                <w:b/>
                <w:bCs/>
              </w:rPr>
            </w:pPr>
          </w:p>
          <w:p w14:paraId="1621D4B0" w14:textId="77777777" w:rsidR="008F43D5" w:rsidRPr="00033E9A" w:rsidRDefault="008F43D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 xml:space="preserve">How likely is it that harm will occur? </w:t>
            </w:r>
          </w:p>
          <w:p w14:paraId="4B8D2B2C" w14:textId="77777777" w:rsidR="008F43D5" w:rsidRPr="00033E9A" w:rsidRDefault="008F43D5" w:rsidP="008F43D5">
            <w:pPr>
              <w:rPr>
                <w:rFonts w:ascii="Arial" w:hAnsi="Arial" w:cs="Arial"/>
              </w:rPr>
            </w:pPr>
          </w:p>
          <w:p w14:paraId="65C8057F" w14:textId="12744281" w:rsidR="008F43D5" w:rsidRPr="00033E9A" w:rsidRDefault="008F43D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Detail mitigations you have designed/implemented to minimi</w:t>
            </w:r>
            <w:r w:rsidR="007B5CCF">
              <w:rPr>
                <w:rFonts w:ascii="Arial" w:hAnsi="Arial" w:cs="Arial"/>
              </w:rPr>
              <w:t>se the likelihood of occurrence.</w:t>
            </w:r>
            <w:r w:rsidR="007B5CCF" w:rsidRPr="00033E9A">
              <w:rPr>
                <w:rFonts w:ascii="Arial" w:hAnsi="Arial" w:cs="Arial"/>
              </w:rPr>
              <w:t xml:space="preserve"> Be practical and pragmatic.</w:t>
            </w:r>
          </w:p>
          <w:p w14:paraId="043737FC" w14:textId="77777777" w:rsidR="008F43D5" w:rsidRPr="00033E9A" w:rsidRDefault="008F43D5" w:rsidP="008F43D5">
            <w:pPr>
              <w:rPr>
                <w:rFonts w:ascii="Arial" w:hAnsi="Arial" w:cs="Arial"/>
              </w:rPr>
            </w:pPr>
          </w:p>
          <w:p w14:paraId="5AF70A27" w14:textId="1128141A" w:rsidR="008F43D5" w:rsidRPr="00033E9A" w:rsidRDefault="008F43D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 xml:space="preserve">Be clear – other than the most extreme risks, it is not practicable to </w:t>
            </w:r>
            <w:r w:rsidRPr="00033E9A">
              <w:rPr>
                <w:rFonts w:ascii="Arial" w:hAnsi="Arial" w:cs="Arial"/>
                <w:b/>
                <w:bCs/>
              </w:rPr>
              <w:t>eradicate</w:t>
            </w:r>
            <w:r w:rsidRPr="00033E9A">
              <w:rPr>
                <w:rFonts w:ascii="Arial" w:hAnsi="Arial" w:cs="Arial"/>
              </w:rPr>
              <w:t xml:space="preserve"> risk, particularly re</w:t>
            </w:r>
            <w:r w:rsidR="00CC49F4" w:rsidRPr="00033E9A">
              <w:rPr>
                <w:rFonts w:ascii="Arial" w:hAnsi="Arial" w:cs="Arial"/>
              </w:rPr>
              <w:t>:</w:t>
            </w:r>
            <w:r w:rsidRPr="00033E9A">
              <w:rPr>
                <w:rFonts w:ascii="Arial" w:hAnsi="Arial" w:cs="Arial"/>
              </w:rPr>
              <w:t xml:space="preserve"> Covid-19.  Our responsibility is to minimise the likelihood of harm caused by the identified hazards.</w:t>
            </w:r>
            <w:r w:rsidR="007B5CCF">
              <w:rPr>
                <w:rFonts w:ascii="Arial" w:hAnsi="Arial" w:cs="Arial"/>
              </w:rPr>
              <w:t xml:space="preserve"> </w:t>
            </w:r>
            <w:r w:rsidR="007B5CCF" w:rsidRPr="00033E9A">
              <w:rPr>
                <w:rFonts w:ascii="Arial" w:hAnsi="Arial" w:cs="Arial"/>
              </w:rPr>
              <w:t xml:space="preserve"> </w:t>
            </w:r>
          </w:p>
          <w:p w14:paraId="7B5D653E" w14:textId="77777777" w:rsidR="008F43D5" w:rsidRPr="00033E9A" w:rsidRDefault="008F43D5" w:rsidP="008F43D5">
            <w:pPr>
              <w:rPr>
                <w:rFonts w:ascii="Arial" w:hAnsi="Arial" w:cs="Arial"/>
              </w:rPr>
            </w:pPr>
          </w:p>
          <w:p w14:paraId="1DF79AA2" w14:textId="77777777" w:rsidR="008F43D5" w:rsidRPr="00033E9A" w:rsidRDefault="008F43D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If you identify extreme risks you cannot control – you have identified a reason to stop what you are planning to do.</w:t>
            </w:r>
          </w:p>
          <w:p w14:paraId="3175C4E4" w14:textId="77777777" w:rsidR="008F43D5" w:rsidRPr="00033E9A" w:rsidRDefault="008F43D5" w:rsidP="008F43D5">
            <w:pPr>
              <w:rPr>
                <w:rFonts w:ascii="Arial" w:hAnsi="Arial" w:cs="Arial"/>
              </w:rPr>
            </w:pPr>
          </w:p>
          <w:p w14:paraId="68F265D0" w14:textId="7D247F5A" w:rsidR="008F43D5" w:rsidRPr="00033E9A" w:rsidRDefault="008F43D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Different ways of working are the tools we have here.  A simple example is, it is extremely unsafe to re-open to all pupils.  So we are not doing so.  This represents a departure from normal practice to mitigate an extreme risk.</w:t>
            </w:r>
          </w:p>
        </w:tc>
        <w:tc>
          <w:tcPr>
            <w:tcW w:w="3118" w:type="dxa"/>
          </w:tcPr>
          <w:p w14:paraId="57D4921F" w14:textId="08B44FBD" w:rsidR="008F43D5" w:rsidRPr="007B5CCF" w:rsidRDefault="008F43D5" w:rsidP="008F43D5">
            <w:pPr>
              <w:rPr>
                <w:rFonts w:ascii="Arial" w:hAnsi="Arial" w:cs="Arial"/>
                <w:b/>
                <w:bCs/>
              </w:rPr>
            </w:pPr>
            <w:r w:rsidRPr="007B5CCF">
              <w:rPr>
                <w:rFonts w:ascii="Arial" w:hAnsi="Arial" w:cs="Arial"/>
                <w:b/>
                <w:bCs/>
              </w:rPr>
              <w:t>Red, Amber, Green</w:t>
            </w:r>
          </w:p>
          <w:p w14:paraId="5CB45F17" w14:textId="77777777" w:rsidR="008F43D5" w:rsidRPr="007B5CCF" w:rsidRDefault="008F43D5" w:rsidP="008F43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B318B1" w14:textId="77777777" w:rsidR="008F43D5" w:rsidRPr="007B5CCF" w:rsidRDefault="008F43D5" w:rsidP="008F43D5">
            <w:pPr>
              <w:rPr>
                <w:rFonts w:ascii="Arial" w:hAnsi="Arial" w:cs="Arial"/>
                <w:sz w:val="16"/>
                <w:szCs w:val="16"/>
              </w:rPr>
            </w:pPr>
            <w:r w:rsidRPr="007B5CCF">
              <w:rPr>
                <w:rFonts w:ascii="Arial" w:hAnsi="Arial" w:cs="Arial"/>
                <w:sz w:val="16"/>
                <w:szCs w:val="16"/>
              </w:rPr>
              <w:t>Engagement with staff and stakeholders is supported by simple visual aids.</w:t>
            </w:r>
          </w:p>
          <w:p w14:paraId="16F0DD0D" w14:textId="77777777" w:rsidR="008F43D5" w:rsidRPr="007B5CCF" w:rsidRDefault="008F43D5" w:rsidP="008F43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F1F07C" w14:textId="062A649E" w:rsidR="008F43D5" w:rsidRPr="007B5CCF" w:rsidRDefault="008F43D5" w:rsidP="008F43D5">
            <w:pPr>
              <w:rPr>
                <w:rFonts w:ascii="Arial" w:hAnsi="Arial" w:cs="Arial"/>
                <w:sz w:val="16"/>
                <w:szCs w:val="16"/>
              </w:rPr>
            </w:pPr>
            <w:r w:rsidRPr="007B5CCF">
              <w:rPr>
                <w:rFonts w:ascii="Arial" w:hAnsi="Arial" w:cs="Arial"/>
                <w:sz w:val="16"/>
                <w:szCs w:val="16"/>
              </w:rPr>
              <w:t xml:space="preserve">Highlight your initial Hazards in </w:t>
            </w:r>
            <w:proofErr w:type="gramStart"/>
            <w:r w:rsidRPr="007B5CCF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7B5C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5CCF">
              <w:rPr>
                <w:rFonts w:ascii="Arial" w:hAnsi="Arial" w:cs="Arial"/>
                <w:b/>
                <w:bCs/>
                <w:sz w:val="16"/>
                <w:szCs w:val="16"/>
              </w:rPr>
              <w:t>R, A or G</w:t>
            </w:r>
            <w:r w:rsidRPr="007B5CCF">
              <w:rPr>
                <w:rFonts w:ascii="Arial" w:hAnsi="Arial" w:cs="Arial"/>
                <w:sz w:val="16"/>
                <w:szCs w:val="16"/>
              </w:rPr>
              <w:t xml:space="preserve"> and then highlight your Mitigation in the same way.</w:t>
            </w:r>
          </w:p>
          <w:p w14:paraId="5CBA772A" w14:textId="77777777" w:rsidR="008F43D5" w:rsidRPr="007B5CCF" w:rsidRDefault="008F43D5" w:rsidP="008F43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476B95" w14:textId="77777777" w:rsidR="008F43D5" w:rsidRPr="007B5CCF" w:rsidRDefault="008F43D5" w:rsidP="008F43D5">
            <w:pPr>
              <w:rPr>
                <w:rFonts w:ascii="Arial" w:hAnsi="Arial" w:cs="Arial"/>
                <w:sz w:val="16"/>
                <w:szCs w:val="16"/>
              </w:rPr>
            </w:pPr>
            <w:r w:rsidRPr="007B5CCF">
              <w:rPr>
                <w:rFonts w:ascii="Arial" w:hAnsi="Arial" w:cs="Arial"/>
                <w:sz w:val="16"/>
                <w:szCs w:val="16"/>
              </w:rPr>
              <w:t xml:space="preserve">You should see more </w:t>
            </w:r>
            <w:r w:rsidRPr="007B5CCF">
              <w:rPr>
                <w:rFonts w:ascii="Arial" w:hAnsi="Arial" w:cs="Arial"/>
                <w:b/>
                <w:bCs/>
                <w:sz w:val="16"/>
                <w:szCs w:val="16"/>
              </w:rPr>
              <w:t>R and A</w:t>
            </w:r>
            <w:r w:rsidRPr="007B5CCF">
              <w:rPr>
                <w:rFonts w:ascii="Arial" w:hAnsi="Arial" w:cs="Arial"/>
                <w:sz w:val="16"/>
                <w:szCs w:val="16"/>
              </w:rPr>
              <w:t xml:space="preserve"> in your Hazard section, and only </w:t>
            </w:r>
            <w:r w:rsidRPr="007B5C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B5CCF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7B5C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</w:t>
            </w:r>
            <w:r w:rsidRPr="007B5CCF">
              <w:rPr>
                <w:rFonts w:ascii="Arial" w:hAnsi="Arial" w:cs="Arial"/>
                <w:sz w:val="16"/>
                <w:szCs w:val="16"/>
              </w:rPr>
              <w:t>in your Mitigation section.</w:t>
            </w:r>
          </w:p>
          <w:p w14:paraId="11306309" w14:textId="77777777" w:rsidR="008F43D5" w:rsidRPr="007B5CCF" w:rsidRDefault="008F43D5" w:rsidP="008F43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8D4885" w14:textId="77777777" w:rsidR="008F43D5" w:rsidRPr="007B5CCF" w:rsidRDefault="008F43D5" w:rsidP="008F43D5">
            <w:pPr>
              <w:rPr>
                <w:rFonts w:ascii="Arial" w:hAnsi="Arial" w:cs="Arial"/>
                <w:sz w:val="16"/>
                <w:szCs w:val="16"/>
              </w:rPr>
            </w:pPr>
            <w:r w:rsidRPr="007B5CCF">
              <w:rPr>
                <w:rFonts w:ascii="Arial" w:hAnsi="Arial" w:cs="Arial"/>
                <w:sz w:val="16"/>
                <w:szCs w:val="16"/>
              </w:rPr>
              <w:t xml:space="preserve">If you are left with </w:t>
            </w:r>
            <w:r w:rsidRPr="007B5CCF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7B5CCF">
              <w:rPr>
                <w:rFonts w:ascii="Arial" w:hAnsi="Arial" w:cs="Arial"/>
                <w:sz w:val="16"/>
                <w:szCs w:val="16"/>
              </w:rPr>
              <w:t xml:space="preserve"> in your Mitigation section, you have identified an unacceptable ‘residual risk’ which we then need to think differently and creatively about.  </w:t>
            </w:r>
          </w:p>
          <w:p w14:paraId="50955F9D" w14:textId="77777777" w:rsidR="008F43D5" w:rsidRPr="007B5CCF" w:rsidRDefault="008F43D5" w:rsidP="008F43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C8F976" w14:textId="4164D269" w:rsidR="008F43D5" w:rsidRPr="007B5CCF" w:rsidRDefault="008F43D5" w:rsidP="008F43D5">
            <w:pPr>
              <w:rPr>
                <w:rFonts w:ascii="Arial" w:hAnsi="Arial" w:cs="Arial"/>
                <w:sz w:val="16"/>
                <w:szCs w:val="16"/>
              </w:rPr>
            </w:pPr>
            <w:r w:rsidRPr="007B5CCF">
              <w:rPr>
                <w:rFonts w:ascii="Arial" w:hAnsi="Arial" w:cs="Arial"/>
                <w:sz w:val="16"/>
                <w:szCs w:val="16"/>
              </w:rPr>
              <w:t>This should be a helpful process to support your planning, not a bureaucra</w:t>
            </w:r>
            <w:r w:rsidR="0034374C" w:rsidRPr="007B5CCF">
              <w:rPr>
                <w:rFonts w:ascii="Arial" w:hAnsi="Arial" w:cs="Arial"/>
                <w:sz w:val="16"/>
                <w:szCs w:val="16"/>
              </w:rPr>
              <w:t>tic exercise.</w:t>
            </w:r>
            <w:r w:rsidRPr="007B5C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C7A6A3" w14:textId="77777777" w:rsidR="008F43D5" w:rsidRPr="007B5CCF" w:rsidRDefault="008F43D5" w:rsidP="008F43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8CD2E" w14:textId="7DEE2684" w:rsidR="00925A8C" w:rsidRPr="007B5CCF" w:rsidRDefault="008F43D5" w:rsidP="008F43D5">
            <w:pPr>
              <w:rPr>
                <w:rFonts w:ascii="Arial" w:hAnsi="Arial" w:cs="Arial"/>
                <w:sz w:val="16"/>
                <w:szCs w:val="16"/>
              </w:rPr>
            </w:pPr>
            <w:r w:rsidRPr="007B5CCF">
              <w:rPr>
                <w:rFonts w:ascii="Arial" w:hAnsi="Arial" w:cs="Arial"/>
                <w:sz w:val="16"/>
                <w:szCs w:val="16"/>
              </w:rPr>
              <w:t>It is also a very useful communication and engagement tool.</w:t>
            </w:r>
          </w:p>
        </w:tc>
        <w:tc>
          <w:tcPr>
            <w:tcW w:w="3828" w:type="dxa"/>
          </w:tcPr>
          <w:p w14:paraId="085100A0" w14:textId="77777777" w:rsidR="008F43D5" w:rsidRPr="00033E9A" w:rsidRDefault="008F43D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  <w:b/>
                <w:bCs/>
              </w:rPr>
              <w:t>Recording</w:t>
            </w:r>
          </w:p>
          <w:p w14:paraId="40D71AEC" w14:textId="77777777" w:rsidR="008F43D5" w:rsidRPr="00033E9A" w:rsidRDefault="008F43D5" w:rsidP="008F43D5">
            <w:pPr>
              <w:rPr>
                <w:rFonts w:ascii="Arial" w:hAnsi="Arial" w:cs="Arial"/>
              </w:rPr>
            </w:pPr>
          </w:p>
          <w:p w14:paraId="2A84A95B" w14:textId="77777777" w:rsidR="008F43D5" w:rsidRPr="00033E9A" w:rsidRDefault="008F43D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This document will help you to plan, monitor and respond to the risks Covid-19 is presenting.</w:t>
            </w:r>
          </w:p>
          <w:p w14:paraId="4B85ED57" w14:textId="77777777" w:rsidR="008F43D5" w:rsidRPr="00033E9A" w:rsidRDefault="008F43D5" w:rsidP="008F43D5">
            <w:pPr>
              <w:rPr>
                <w:rFonts w:ascii="Arial" w:hAnsi="Arial" w:cs="Arial"/>
              </w:rPr>
            </w:pPr>
          </w:p>
          <w:p w14:paraId="339744E1" w14:textId="59E10C2B" w:rsidR="008F43D5" w:rsidRPr="00033E9A" w:rsidRDefault="008F43D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It is good practice to record material incidents or amen</w:t>
            </w:r>
            <w:r w:rsidR="00712A95">
              <w:rPr>
                <w:rFonts w:ascii="Arial" w:hAnsi="Arial" w:cs="Arial"/>
              </w:rPr>
              <w:t>dm</w:t>
            </w:r>
            <w:r w:rsidRPr="00033E9A">
              <w:rPr>
                <w:rFonts w:ascii="Arial" w:hAnsi="Arial" w:cs="Arial"/>
              </w:rPr>
              <w:t xml:space="preserve">ents to your Mitigations over time.  </w:t>
            </w:r>
          </w:p>
          <w:p w14:paraId="4B813EFF" w14:textId="77777777" w:rsidR="008F43D5" w:rsidRPr="00033E9A" w:rsidRDefault="008F43D5" w:rsidP="008F43D5">
            <w:pPr>
              <w:rPr>
                <w:rFonts w:ascii="Arial" w:hAnsi="Arial" w:cs="Arial"/>
              </w:rPr>
            </w:pPr>
          </w:p>
          <w:p w14:paraId="3C2437C6" w14:textId="0112EFF4" w:rsidR="008F43D5" w:rsidRPr="00033E9A" w:rsidRDefault="008F43D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You could simply use this box to keep a track/chronology</w:t>
            </w:r>
            <w:r w:rsidR="0034374C" w:rsidRPr="00033E9A">
              <w:rPr>
                <w:rFonts w:ascii="Arial" w:hAnsi="Arial" w:cs="Arial"/>
              </w:rPr>
              <w:t>, with any material incidents reported via usual channels/processes.</w:t>
            </w:r>
          </w:p>
        </w:tc>
        <w:tc>
          <w:tcPr>
            <w:tcW w:w="2031" w:type="dxa"/>
          </w:tcPr>
          <w:p w14:paraId="7707881C" w14:textId="77777777" w:rsidR="008F43D5" w:rsidRPr="007B5CCF" w:rsidRDefault="008F43D5" w:rsidP="008F43D5">
            <w:pPr>
              <w:rPr>
                <w:rFonts w:ascii="Arial" w:hAnsi="Arial" w:cs="Arial"/>
                <w:b/>
                <w:bCs/>
              </w:rPr>
            </w:pPr>
            <w:r w:rsidRPr="007B5CCF">
              <w:rPr>
                <w:rFonts w:ascii="Arial" w:hAnsi="Arial" w:cs="Arial"/>
                <w:b/>
                <w:bCs/>
              </w:rPr>
              <w:t>Responsible Employee</w:t>
            </w:r>
          </w:p>
          <w:p w14:paraId="7B967558" w14:textId="77777777" w:rsidR="008F43D5" w:rsidRPr="007B5CCF" w:rsidRDefault="008F43D5" w:rsidP="008F43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912841" w14:textId="77777777" w:rsidR="008F43D5" w:rsidRPr="007B5CCF" w:rsidRDefault="008F43D5" w:rsidP="008F43D5">
            <w:pPr>
              <w:rPr>
                <w:rFonts w:ascii="Arial" w:hAnsi="Arial" w:cs="Arial"/>
                <w:sz w:val="18"/>
                <w:szCs w:val="18"/>
              </w:rPr>
            </w:pPr>
            <w:r w:rsidRPr="007B5CCF">
              <w:rPr>
                <w:rFonts w:ascii="Arial" w:hAnsi="Arial" w:cs="Arial"/>
                <w:sz w:val="18"/>
                <w:szCs w:val="18"/>
              </w:rPr>
              <w:t>It is worth structuring your risk management activities.</w:t>
            </w:r>
          </w:p>
          <w:p w14:paraId="5D9740D8" w14:textId="77777777" w:rsidR="008F43D5" w:rsidRPr="007B5CCF" w:rsidRDefault="008F43D5" w:rsidP="008F43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D37145" w14:textId="77777777" w:rsidR="008F43D5" w:rsidRPr="007B5CCF" w:rsidRDefault="008F43D5" w:rsidP="008F43D5">
            <w:pPr>
              <w:rPr>
                <w:rFonts w:ascii="Arial" w:hAnsi="Arial" w:cs="Arial"/>
                <w:sz w:val="18"/>
                <w:szCs w:val="18"/>
              </w:rPr>
            </w:pPr>
            <w:r w:rsidRPr="007B5CCF">
              <w:rPr>
                <w:rFonts w:ascii="Arial" w:hAnsi="Arial" w:cs="Arial"/>
                <w:sz w:val="18"/>
                <w:szCs w:val="18"/>
              </w:rPr>
              <w:t>Use this box to record the member of staff responsible for planning, monitoring, responding and reviewing the specific Hazard(s) and Mitigation(s) identified.</w:t>
            </w:r>
          </w:p>
          <w:p w14:paraId="1E29B393" w14:textId="77777777" w:rsidR="008F43D5" w:rsidRPr="007B5CCF" w:rsidRDefault="008F43D5" w:rsidP="008F43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7C8D81" w14:textId="4FB3CD1D" w:rsidR="008F43D5" w:rsidRPr="007B5CCF" w:rsidRDefault="008F43D5" w:rsidP="007B5CCF">
            <w:pPr>
              <w:rPr>
                <w:rFonts w:ascii="Arial" w:hAnsi="Arial" w:cs="Arial"/>
                <w:sz w:val="18"/>
                <w:szCs w:val="18"/>
              </w:rPr>
            </w:pPr>
            <w:r w:rsidRPr="007B5CCF">
              <w:rPr>
                <w:rFonts w:ascii="Arial" w:hAnsi="Arial" w:cs="Arial"/>
                <w:sz w:val="18"/>
                <w:szCs w:val="18"/>
              </w:rPr>
              <w:t>This gives structure, clarity and avoids you being responsible for thinking about and doing everything.</w:t>
            </w:r>
          </w:p>
        </w:tc>
      </w:tr>
      <w:tr w:rsidR="008F43D5" w:rsidRPr="00033E9A" w14:paraId="67CB14DE" w14:textId="77777777" w:rsidTr="008878A4">
        <w:tc>
          <w:tcPr>
            <w:tcW w:w="22182" w:type="dxa"/>
            <w:gridSpan w:val="8"/>
          </w:tcPr>
          <w:p w14:paraId="391EA5CA" w14:textId="66E9D961" w:rsidR="008F43D5" w:rsidRPr="00033E9A" w:rsidRDefault="008F43D5" w:rsidP="008F43D5">
            <w:pPr>
              <w:rPr>
                <w:rFonts w:ascii="Arial" w:hAnsi="Arial" w:cs="Arial"/>
                <w:b/>
                <w:bCs/>
              </w:rPr>
            </w:pPr>
            <w:r w:rsidRPr="00033E9A">
              <w:rPr>
                <w:rFonts w:ascii="Arial" w:hAnsi="Arial" w:cs="Arial"/>
                <w:b/>
                <w:bCs/>
              </w:rPr>
              <w:lastRenderedPageBreak/>
              <w:t>General Health and Safety</w:t>
            </w:r>
          </w:p>
        </w:tc>
      </w:tr>
      <w:tr w:rsidR="002E01C5" w:rsidRPr="00033E9A" w14:paraId="5B5A7A42" w14:textId="77777777" w:rsidTr="00182462">
        <w:trPr>
          <w:gridAfter w:val="1"/>
          <w:wAfter w:w="27" w:type="dxa"/>
        </w:trPr>
        <w:tc>
          <w:tcPr>
            <w:tcW w:w="13178" w:type="dxa"/>
            <w:gridSpan w:val="4"/>
          </w:tcPr>
          <w:p w14:paraId="4B5EA8A6" w14:textId="4101D4FB" w:rsidR="002E01C5" w:rsidRPr="00033E9A" w:rsidRDefault="002E01C5" w:rsidP="008F43D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i.e. sanitisation of building, sanitisation practices of occupants, H&amp;S and behaviour protocols, availability of safety equipment / supplies</w:t>
            </w:r>
          </w:p>
        </w:tc>
        <w:tc>
          <w:tcPr>
            <w:tcW w:w="3118" w:type="dxa"/>
          </w:tcPr>
          <w:p w14:paraId="0978CDC3" w14:textId="1C6B5560" w:rsidR="002E01C5" w:rsidRPr="00033E9A" w:rsidRDefault="002E01C5" w:rsidP="008F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</w:t>
            </w:r>
          </w:p>
        </w:tc>
        <w:tc>
          <w:tcPr>
            <w:tcW w:w="3828" w:type="dxa"/>
          </w:tcPr>
          <w:p w14:paraId="7A7A7A11" w14:textId="780DB2F9" w:rsidR="002E01C5" w:rsidRPr="00033E9A" w:rsidRDefault="002E01C5" w:rsidP="008F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Recording </w:t>
            </w:r>
          </w:p>
        </w:tc>
        <w:tc>
          <w:tcPr>
            <w:tcW w:w="2031" w:type="dxa"/>
          </w:tcPr>
          <w:p w14:paraId="47A9E246" w14:textId="63025C3E" w:rsidR="002E01C5" w:rsidRPr="00033E9A" w:rsidRDefault="002E01C5" w:rsidP="008F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</w:tr>
      <w:tr w:rsidR="00BB66BD" w:rsidRPr="00033E9A" w14:paraId="0E721B9A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700589C6" w14:textId="7BA37B00" w:rsidR="00CA27D8" w:rsidRPr="00033E9A" w:rsidRDefault="00CA27D8" w:rsidP="00BB66BD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Occupancy</w:t>
            </w:r>
          </w:p>
          <w:p w14:paraId="7A3801F5" w14:textId="43D225EB" w:rsidR="00BB66BD" w:rsidRPr="00033E9A" w:rsidRDefault="007A08E2" w:rsidP="00BB66BD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 xml:space="preserve">Timetabling </w:t>
            </w:r>
          </w:p>
          <w:p w14:paraId="6BF85BEE" w14:textId="77777777" w:rsidR="007A08E2" w:rsidRPr="00033E9A" w:rsidRDefault="007A08E2" w:rsidP="00BB66BD">
            <w:pPr>
              <w:rPr>
                <w:rFonts w:ascii="Arial" w:hAnsi="Arial" w:cs="Arial"/>
              </w:rPr>
            </w:pPr>
          </w:p>
          <w:p w14:paraId="35391099" w14:textId="51B01A93" w:rsidR="007A08E2" w:rsidRPr="00033E9A" w:rsidRDefault="007A08E2" w:rsidP="00BB66B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203E767" w14:textId="58312473" w:rsidR="007A08E2" w:rsidRPr="00F939F0" w:rsidRDefault="0011371F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F939F0">
              <w:rPr>
                <w:rFonts w:ascii="Arial" w:hAnsi="Arial" w:cs="Arial"/>
                <w:color w:val="FFC000"/>
              </w:rPr>
              <w:t xml:space="preserve">All students to </w:t>
            </w:r>
            <w:r w:rsidR="00CA27D8" w:rsidRPr="00F939F0">
              <w:rPr>
                <w:rFonts w:ascii="Arial" w:hAnsi="Arial" w:cs="Arial"/>
                <w:color w:val="FFC000"/>
              </w:rPr>
              <w:t xml:space="preserve">return immediately </w:t>
            </w:r>
            <w:r w:rsidR="00F00C29" w:rsidRPr="00F939F0">
              <w:rPr>
                <w:rFonts w:ascii="Arial" w:hAnsi="Arial" w:cs="Arial"/>
                <w:color w:val="FFC000"/>
              </w:rPr>
              <w:t xml:space="preserve">could </w:t>
            </w:r>
            <w:r w:rsidR="00CA27D8" w:rsidRPr="00F939F0">
              <w:rPr>
                <w:rFonts w:ascii="Arial" w:hAnsi="Arial" w:cs="Arial"/>
                <w:color w:val="FFC000"/>
              </w:rPr>
              <w:t>mean</w:t>
            </w:r>
            <w:r w:rsidR="007A08E2" w:rsidRPr="00F939F0">
              <w:rPr>
                <w:rFonts w:ascii="Arial" w:hAnsi="Arial" w:cs="Arial"/>
                <w:color w:val="FFC000"/>
              </w:rPr>
              <w:t xml:space="preserve"> </w:t>
            </w:r>
            <w:r w:rsidRPr="00F939F0">
              <w:rPr>
                <w:rFonts w:ascii="Arial" w:hAnsi="Arial" w:cs="Arial"/>
                <w:color w:val="FFC000"/>
              </w:rPr>
              <w:t>virus spreads</w:t>
            </w:r>
          </w:p>
          <w:p w14:paraId="39112638" w14:textId="504A5BEE" w:rsidR="00BB66BD" w:rsidRPr="00033E9A" w:rsidRDefault="00BB66BD" w:rsidP="007A08E2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6619" w:type="dxa"/>
            <w:gridSpan w:val="2"/>
          </w:tcPr>
          <w:p w14:paraId="254EAF7A" w14:textId="133642AB" w:rsidR="007B5CCF" w:rsidRPr="00185ACB" w:rsidRDefault="005972A2" w:rsidP="005972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No requirement for testing issued by school – avai</w:t>
            </w:r>
            <w:r w:rsidR="005B6AEB">
              <w:rPr>
                <w:rFonts w:ascii="Arial" w:hAnsi="Arial" w:cs="Arial"/>
                <w:color w:val="00B050"/>
              </w:rPr>
              <w:t>lable to buy locally if needed</w:t>
            </w:r>
            <w:r>
              <w:rPr>
                <w:rFonts w:ascii="Arial" w:hAnsi="Arial" w:cs="Arial"/>
                <w:color w:val="00B050"/>
              </w:rPr>
              <w:t>.</w:t>
            </w:r>
          </w:p>
          <w:p w14:paraId="78193B46" w14:textId="6E7ACCD7" w:rsidR="00050E9A" w:rsidRPr="00185ACB" w:rsidRDefault="00755EE5" w:rsidP="00050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>SLT and cross site staff limited</w:t>
            </w:r>
            <w:r w:rsidR="0011371F" w:rsidRPr="00185ACB">
              <w:rPr>
                <w:rFonts w:ascii="Arial" w:hAnsi="Arial" w:cs="Arial"/>
                <w:color w:val="00B050"/>
              </w:rPr>
              <w:t xml:space="preserve"> travel between sites</w:t>
            </w:r>
          </w:p>
          <w:p w14:paraId="0BE7C45E" w14:textId="4B3F5115" w:rsidR="0055642A" w:rsidRPr="00185ACB" w:rsidRDefault="0055642A" w:rsidP="00050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>Ensure well ventilated areas and spaces at all times</w:t>
            </w:r>
          </w:p>
          <w:p w14:paraId="6B13F247" w14:textId="09A55CF9" w:rsidR="00BB66BD" w:rsidRPr="00185ACB" w:rsidRDefault="00925A8C" w:rsidP="00925A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>Regular communication with parents, staff and community</w:t>
            </w:r>
            <w:r w:rsidR="00CC49F4" w:rsidRPr="00185ACB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3118" w:type="dxa"/>
          </w:tcPr>
          <w:p w14:paraId="77427F4E" w14:textId="4B86310A" w:rsidR="00BB66BD" w:rsidRPr="00033E9A" w:rsidRDefault="00F939F0" w:rsidP="00BB6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828" w:type="dxa"/>
          </w:tcPr>
          <w:p w14:paraId="4D1ADABB" w14:textId="519D4C80" w:rsidR="00BB66BD" w:rsidRPr="00033E9A" w:rsidRDefault="003C1FB1" w:rsidP="00BB6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timetable</w:t>
            </w:r>
            <w:r w:rsidR="00F939F0">
              <w:rPr>
                <w:rFonts w:ascii="Arial" w:hAnsi="Arial" w:cs="Arial"/>
              </w:rPr>
              <w:t xml:space="preserve"> for 2021-2022</w:t>
            </w:r>
            <w:r>
              <w:rPr>
                <w:rFonts w:ascii="Arial" w:hAnsi="Arial" w:cs="Arial"/>
              </w:rPr>
              <w:t xml:space="preserve"> exam series</w:t>
            </w:r>
          </w:p>
        </w:tc>
        <w:tc>
          <w:tcPr>
            <w:tcW w:w="2031" w:type="dxa"/>
          </w:tcPr>
          <w:p w14:paraId="1A461A78" w14:textId="247AEBA0" w:rsidR="00BB66BD" w:rsidRPr="00033E9A" w:rsidRDefault="007A6131" w:rsidP="00BB66BD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PH</w:t>
            </w:r>
            <w:r w:rsidR="00F939F0">
              <w:rPr>
                <w:rFonts w:ascii="Arial" w:hAnsi="Arial" w:cs="Arial"/>
              </w:rPr>
              <w:t xml:space="preserve"> JI PB</w:t>
            </w:r>
            <w:r w:rsidR="00CC49F4" w:rsidRPr="00033E9A">
              <w:rPr>
                <w:rFonts w:ascii="Arial" w:hAnsi="Arial" w:cs="Arial"/>
              </w:rPr>
              <w:t xml:space="preserve"> </w:t>
            </w:r>
          </w:p>
        </w:tc>
      </w:tr>
      <w:tr w:rsidR="00BB66BD" w:rsidRPr="00033E9A" w14:paraId="1585A458" w14:textId="77777777" w:rsidTr="008878A4">
        <w:trPr>
          <w:gridAfter w:val="1"/>
          <w:wAfter w:w="27" w:type="dxa"/>
          <w:trHeight w:val="886"/>
        </w:trPr>
        <w:tc>
          <w:tcPr>
            <w:tcW w:w="2306" w:type="dxa"/>
          </w:tcPr>
          <w:p w14:paraId="6C43EA10" w14:textId="77777777" w:rsidR="00BB66BD" w:rsidRPr="00033E9A" w:rsidRDefault="007A08E2" w:rsidP="00BB66BD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 xml:space="preserve">Safeguarding </w:t>
            </w:r>
          </w:p>
          <w:p w14:paraId="711B29F0" w14:textId="77777777" w:rsidR="007A08E2" w:rsidRPr="00033E9A" w:rsidRDefault="007A08E2" w:rsidP="00BB66BD">
            <w:pPr>
              <w:rPr>
                <w:rFonts w:ascii="Arial" w:hAnsi="Arial" w:cs="Arial"/>
              </w:rPr>
            </w:pPr>
          </w:p>
          <w:p w14:paraId="4D0F418B" w14:textId="57F798EA" w:rsidR="007A08E2" w:rsidRPr="00033E9A" w:rsidRDefault="007A08E2" w:rsidP="00BB66B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D524B8F" w14:textId="24AD1976" w:rsidR="00BB66BD" w:rsidRPr="00033E9A" w:rsidRDefault="00CA27D8" w:rsidP="00925A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S</w:t>
            </w:r>
            <w:r w:rsidR="00925A8C" w:rsidRPr="00033E9A">
              <w:rPr>
                <w:rFonts w:ascii="Arial" w:hAnsi="Arial" w:cs="Arial"/>
                <w:color w:val="FFC000"/>
              </w:rPr>
              <w:t>taff unclear on safeguarding arrangements</w:t>
            </w:r>
            <w:r w:rsidR="00F00C29" w:rsidRPr="00033E9A">
              <w:rPr>
                <w:rFonts w:ascii="Arial" w:hAnsi="Arial" w:cs="Arial"/>
                <w:color w:val="FFC000"/>
              </w:rPr>
              <w:t xml:space="preserve"> in light of </w:t>
            </w:r>
            <w:proofErr w:type="spellStart"/>
            <w:r w:rsidR="00F00C29" w:rsidRPr="00033E9A">
              <w:rPr>
                <w:rFonts w:ascii="Arial" w:hAnsi="Arial" w:cs="Arial"/>
                <w:color w:val="FFC000"/>
              </w:rPr>
              <w:t>Covid</w:t>
            </w:r>
            <w:proofErr w:type="spellEnd"/>
            <w:r w:rsidR="00F00C29" w:rsidRPr="00033E9A">
              <w:rPr>
                <w:rFonts w:ascii="Arial" w:hAnsi="Arial" w:cs="Arial"/>
                <w:color w:val="FFC000"/>
              </w:rPr>
              <w:t xml:space="preserve"> and remote learning</w:t>
            </w:r>
            <w:r w:rsidR="00E552F6" w:rsidRPr="00033E9A">
              <w:rPr>
                <w:rFonts w:ascii="Arial" w:hAnsi="Arial" w:cs="Arial"/>
                <w:color w:val="FFC000"/>
              </w:rPr>
              <w:t>.</w:t>
            </w:r>
          </w:p>
        </w:tc>
        <w:tc>
          <w:tcPr>
            <w:tcW w:w="6619" w:type="dxa"/>
            <w:gridSpan w:val="2"/>
          </w:tcPr>
          <w:p w14:paraId="3E7BCC4A" w14:textId="37E33D06" w:rsidR="007A08E2" w:rsidRPr="00185ACB" w:rsidRDefault="00CA27D8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 xml:space="preserve">Revised KCSIE </w:t>
            </w:r>
            <w:r w:rsidR="00925A8C" w:rsidRPr="00185ACB">
              <w:rPr>
                <w:rFonts w:ascii="Arial" w:hAnsi="Arial" w:cs="Arial"/>
                <w:color w:val="00B050"/>
              </w:rPr>
              <w:t>distributed to all with amended policy</w:t>
            </w:r>
            <w:r w:rsidRPr="00185ACB">
              <w:rPr>
                <w:rFonts w:ascii="Arial" w:hAnsi="Arial" w:cs="Arial"/>
                <w:color w:val="00B050"/>
              </w:rPr>
              <w:t xml:space="preserve"> as part of INSET</w:t>
            </w:r>
            <w:r w:rsidR="00755EE5" w:rsidRPr="00185ACB">
              <w:rPr>
                <w:rFonts w:ascii="Arial" w:hAnsi="Arial" w:cs="Arial"/>
                <w:color w:val="00B050"/>
              </w:rPr>
              <w:t xml:space="preserve"> in September 2021</w:t>
            </w:r>
            <w:r w:rsidR="00F00C29" w:rsidRPr="00185ACB">
              <w:rPr>
                <w:rFonts w:ascii="Arial" w:hAnsi="Arial" w:cs="Arial"/>
                <w:color w:val="00B050"/>
              </w:rPr>
              <w:t xml:space="preserve">, </w:t>
            </w:r>
          </w:p>
          <w:p w14:paraId="5C44B5E6" w14:textId="70E44951" w:rsidR="00BB66BD" w:rsidRPr="00185ACB" w:rsidRDefault="00CA27D8" w:rsidP="00CA2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>Half termly supervision of site DSLs</w:t>
            </w:r>
            <w:r w:rsidR="00894B04" w:rsidRPr="00185ACB">
              <w:rPr>
                <w:rFonts w:ascii="Arial" w:hAnsi="Arial" w:cs="Arial"/>
                <w:color w:val="00B050"/>
              </w:rPr>
              <w:t>, external supervision bought in and available</w:t>
            </w:r>
          </w:p>
          <w:p w14:paraId="39299387" w14:textId="6B4A645A" w:rsidR="00CC49F4" w:rsidRPr="00185ACB" w:rsidRDefault="00CC49F4" w:rsidP="00CA2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>Close monitoring of safeguarding systems (CPOMs) by SLT/DSLs to intervene.</w:t>
            </w:r>
          </w:p>
        </w:tc>
        <w:tc>
          <w:tcPr>
            <w:tcW w:w="3118" w:type="dxa"/>
          </w:tcPr>
          <w:p w14:paraId="0B0D6F13" w14:textId="365D8C73" w:rsidR="00BB66BD" w:rsidRPr="00033E9A" w:rsidRDefault="000A59B2" w:rsidP="00BB6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828" w:type="dxa"/>
          </w:tcPr>
          <w:p w14:paraId="64727FA3" w14:textId="77777777" w:rsidR="00BB66BD" w:rsidRDefault="00F939F0" w:rsidP="00BB6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DSL appointed to begin Sep 2021</w:t>
            </w:r>
          </w:p>
          <w:p w14:paraId="1D6AD4E4" w14:textId="52590C12" w:rsidR="00F939F0" w:rsidRPr="00033E9A" w:rsidRDefault="00F939F0" w:rsidP="00BB6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vulnerable students safeguarded during any remote learning included information sharing with agencies</w:t>
            </w:r>
          </w:p>
        </w:tc>
        <w:tc>
          <w:tcPr>
            <w:tcW w:w="2031" w:type="dxa"/>
          </w:tcPr>
          <w:p w14:paraId="2675F005" w14:textId="0123F70F" w:rsidR="00BB66BD" w:rsidRPr="00033E9A" w:rsidRDefault="007A6131" w:rsidP="00BB66BD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RP</w:t>
            </w:r>
            <w:r w:rsidR="00CC49F4" w:rsidRPr="00033E9A">
              <w:rPr>
                <w:rFonts w:ascii="Arial" w:hAnsi="Arial" w:cs="Arial"/>
              </w:rPr>
              <w:t xml:space="preserve"> </w:t>
            </w:r>
            <w:r w:rsidRPr="00033E9A">
              <w:rPr>
                <w:rFonts w:ascii="Arial" w:hAnsi="Arial" w:cs="Arial"/>
              </w:rPr>
              <w:t>NS</w:t>
            </w:r>
          </w:p>
        </w:tc>
      </w:tr>
      <w:tr w:rsidR="007A08E2" w:rsidRPr="00033E9A" w14:paraId="5CFD0BF2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063AB380" w14:textId="77777777" w:rsidR="007A08E2" w:rsidRPr="00033E9A" w:rsidRDefault="007A08E2" w:rsidP="007A08E2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Hygiene Procedures Cross contamination</w:t>
            </w:r>
          </w:p>
          <w:p w14:paraId="6E608964" w14:textId="09AEE742" w:rsidR="007A08E2" w:rsidRPr="00033E9A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504DC64" w14:textId="7E8BB124" w:rsidR="007A08E2" w:rsidRPr="00033E9A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People not following good hygiene protocols</w:t>
            </w:r>
            <w:r w:rsidR="00E552F6" w:rsidRPr="00033E9A">
              <w:rPr>
                <w:rFonts w:ascii="Arial" w:hAnsi="Arial" w:cs="Arial"/>
                <w:color w:val="FFC000"/>
              </w:rPr>
              <w:t>;</w:t>
            </w:r>
          </w:p>
          <w:p w14:paraId="4D008D88" w14:textId="6BF1433A" w:rsidR="007A08E2" w:rsidRPr="00033E9A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People touching surfaces that are not regularly cleaned</w:t>
            </w:r>
            <w:r w:rsidR="00E552F6" w:rsidRPr="00033E9A">
              <w:rPr>
                <w:rFonts w:ascii="Arial" w:hAnsi="Arial" w:cs="Arial"/>
                <w:color w:val="FFC000"/>
              </w:rPr>
              <w:t>;</w:t>
            </w:r>
          </w:p>
          <w:p w14:paraId="0883B8FE" w14:textId="21ACE5F5" w:rsidR="007A08E2" w:rsidRPr="00033E9A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Parents and external visitors on site</w:t>
            </w:r>
            <w:r w:rsidR="00E552F6" w:rsidRPr="00033E9A">
              <w:rPr>
                <w:rFonts w:ascii="Arial" w:hAnsi="Arial" w:cs="Arial"/>
                <w:color w:val="FFC000"/>
              </w:rPr>
              <w:t>.</w:t>
            </w:r>
          </w:p>
        </w:tc>
        <w:tc>
          <w:tcPr>
            <w:tcW w:w="6619" w:type="dxa"/>
            <w:gridSpan w:val="2"/>
          </w:tcPr>
          <w:p w14:paraId="75C8A2AD" w14:textId="366142B9" w:rsidR="007A08E2" w:rsidRPr="00185ACB" w:rsidRDefault="003C1FB1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Regular</w:t>
            </w:r>
            <w:r w:rsidR="007A08E2" w:rsidRPr="00185ACB">
              <w:rPr>
                <w:rFonts w:ascii="Arial" w:hAnsi="Arial" w:cs="Arial"/>
                <w:color w:val="00B050"/>
              </w:rPr>
              <w:t xml:space="preserve"> handwashing</w:t>
            </w:r>
            <w:r>
              <w:rPr>
                <w:rFonts w:ascii="Arial" w:hAnsi="Arial" w:cs="Arial"/>
                <w:color w:val="00B050"/>
              </w:rPr>
              <w:t>/sanitising</w:t>
            </w:r>
            <w:r w:rsidR="007A08E2" w:rsidRPr="00185ACB">
              <w:rPr>
                <w:rFonts w:ascii="Arial" w:hAnsi="Arial" w:cs="Arial"/>
                <w:color w:val="00B050"/>
              </w:rPr>
              <w:t xml:space="preserve"> throughout the day</w:t>
            </w:r>
            <w:r w:rsidR="00755EE5" w:rsidRPr="00185ACB">
              <w:rPr>
                <w:rFonts w:ascii="Arial" w:hAnsi="Arial" w:cs="Arial"/>
                <w:color w:val="00B050"/>
              </w:rPr>
              <w:t xml:space="preserve"> </w:t>
            </w:r>
          </w:p>
          <w:p w14:paraId="6296AC12" w14:textId="2BB3B960" w:rsidR="007A08E2" w:rsidRPr="00185ACB" w:rsidRDefault="00CA27D8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 xml:space="preserve">Staff wipe down key </w:t>
            </w:r>
            <w:r w:rsidR="003C1FB1">
              <w:rPr>
                <w:rFonts w:ascii="Arial" w:hAnsi="Arial" w:cs="Arial"/>
                <w:color w:val="00B050"/>
              </w:rPr>
              <w:t>areas after use</w:t>
            </w:r>
          </w:p>
          <w:p w14:paraId="384D47FD" w14:textId="28DB5970" w:rsidR="007A08E2" w:rsidRDefault="00CA27D8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>V</w:t>
            </w:r>
            <w:r w:rsidR="007A08E2" w:rsidRPr="00185ACB">
              <w:rPr>
                <w:rFonts w:ascii="Arial" w:hAnsi="Arial" w:cs="Arial"/>
                <w:color w:val="00B050"/>
              </w:rPr>
              <w:t xml:space="preserve">isitors </w:t>
            </w:r>
            <w:r w:rsidR="0011371F" w:rsidRPr="00185ACB">
              <w:rPr>
                <w:rFonts w:ascii="Arial" w:hAnsi="Arial" w:cs="Arial"/>
                <w:color w:val="00B050"/>
              </w:rPr>
              <w:t>allowed</w:t>
            </w:r>
            <w:r w:rsidR="00AD7D5D" w:rsidRPr="00185ACB">
              <w:rPr>
                <w:rFonts w:ascii="Arial" w:hAnsi="Arial" w:cs="Arial"/>
                <w:color w:val="00B050"/>
              </w:rPr>
              <w:t>,</w:t>
            </w:r>
            <w:r w:rsidR="0011371F" w:rsidRPr="00185ACB">
              <w:rPr>
                <w:rFonts w:ascii="Arial" w:hAnsi="Arial" w:cs="Arial"/>
                <w:color w:val="00B050"/>
              </w:rPr>
              <w:t xml:space="preserve"> on site </w:t>
            </w:r>
            <w:r w:rsidR="002E5E34" w:rsidRPr="00185ACB">
              <w:rPr>
                <w:rFonts w:ascii="Arial" w:hAnsi="Arial" w:cs="Arial"/>
                <w:color w:val="00B050"/>
              </w:rPr>
              <w:t>by appointment,</w:t>
            </w:r>
            <w:r w:rsidR="00755EE5" w:rsidRPr="00185ACB">
              <w:rPr>
                <w:rFonts w:ascii="Arial" w:hAnsi="Arial" w:cs="Arial"/>
                <w:color w:val="00B050"/>
              </w:rPr>
              <w:t xml:space="preserve"> meeting spaces must be</w:t>
            </w:r>
            <w:r w:rsidR="002E5E34" w:rsidRPr="00185AC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2E5E34" w:rsidRPr="00185ACB">
              <w:rPr>
                <w:rFonts w:ascii="Arial" w:hAnsi="Arial" w:cs="Arial"/>
                <w:color w:val="00B050"/>
              </w:rPr>
              <w:t>C</w:t>
            </w:r>
            <w:r w:rsidR="00894B04" w:rsidRPr="00185ACB">
              <w:rPr>
                <w:rFonts w:ascii="Arial" w:hAnsi="Arial" w:cs="Arial"/>
                <w:color w:val="00B050"/>
              </w:rPr>
              <w:t>ovid</w:t>
            </w:r>
            <w:proofErr w:type="spellEnd"/>
            <w:r w:rsidR="00894B04" w:rsidRPr="00185ACB">
              <w:rPr>
                <w:rFonts w:ascii="Arial" w:hAnsi="Arial" w:cs="Arial"/>
                <w:color w:val="00B050"/>
              </w:rPr>
              <w:t xml:space="preserve"> secure</w:t>
            </w:r>
            <w:r w:rsidR="006F4B65">
              <w:rPr>
                <w:rFonts w:ascii="Arial" w:hAnsi="Arial" w:cs="Arial"/>
                <w:color w:val="00B050"/>
              </w:rPr>
              <w:t xml:space="preserve"> and well ventilated. </w:t>
            </w:r>
          </w:p>
          <w:p w14:paraId="54908AAB" w14:textId="2EFA8B0D" w:rsidR="00041199" w:rsidRDefault="00041199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PPE </w:t>
            </w:r>
            <w:r w:rsidR="003C1FB1">
              <w:rPr>
                <w:rFonts w:ascii="Arial" w:hAnsi="Arial" w:cs="Arial"/>
                <w:color w:val="00B050"/>
              </w:rPr>
              <w:t>available and stock monitored</w:t>
            </w:r>
          </w:p>
          <w:p w14:paraId="405C9EE5" w14:textId="13D4F3C7" w:rsidR="009D7EA4" w:rsidRPr="00185ACB" w:rsidRDefault="009D7EA4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CO2 monitors recordings checked if reading 1500+ for one week then apply for an air cleaning unit</w:t>
            </w:r>
          </w:p>
        </w:tc>
        <w:tc>
          <w:tcPr>
            <w:tcW w:w="3118" w:type="dxa"/>
          </w:tcPr>
          <w:p w14:paraId="3C48A0FE" w14:textId="761418FB" w:rsidR="007A08E2" w:rsidRPr="00033E9A" w:rsidRDefault="00F939F0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828" w:type="dxa"/>
          </w:tcPr>
          <w:p w14:paraId="4954F608" w14:textId="4A0847A5" w:rsidR="007A08E2" w:rsidRPr="00033E9A" w:rsidRDefault="003C1FB1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stock</w:t>
            </w:r>
            <w:r w:rsidR="00F939F0">
              <w:rPr>
                <w:rFonts w:ascii="Arial" w:hAnsi="Arial" w:cs="Arial"/>
              </w:rPr>
              <w:t xml:space="preserve"> checked</w:t>
            </w:r>
          </w:p>
        </w:tc>
        <w:tc>
          <w:tcPr>
            <w:tcW w:w="2031" w:type="dxa"/>
          </w:tcPr>
          <w:p w14:paraId="5B6F6EDD" w14:textId="7916086A" w:rsidR="007A08E2" w:rsidRPr="00033E9A" w:rsidRDefault="003C1FB1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 PB PH</w:t>
            </w:r>
            <w:r w:rsidR="00F939F0">
              <w:rPr>
                <w:rFonts w:ascii="Arial" w:hAnsi="Arial" w:cs="Arial"/>
              </w:rPr>
              <w:t>SR</w:t>
            </w:r>
          </w:p>
        </w:tc>
      </w:tr>
      <w:tr w:rsidR="007A08E2" w:rsidRPr="00033E9A" w14:paraId="2195F66E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3A39673C" w14:textId="77777777" w:rsidR="007A08E2" w:rsidRPr="00033E9A" w:rsidRDefault="007A08E2" w:rsidP="007A08E2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First Aid</w:t>
            </w:r>
          </w:p>
          <w:p w14:paraId="473A42A3" w14:textId="77777777" w:rsidR="007A08E2" w:rsidRPr="00033E9A" w:rsidRDefault="007A08E2" w:rsidP="007A08E2">
            <w:pPr>
              <w:rPr>
                <w:rFonts w:ascii="Arial" w:hAnsi="Arial" w:cs="Arial"/>
              </w:rPr>
            </w:pPr>
          </w:p>
          <w:p w14:paraId="211B38E4" w14:textId="77777777" w:rsidR="007A08E2" w:rsidRPr="00033E9A" w:rsidRDefault="007A08E2" w:rsidP="007A08E2">
            <w:pPr>
              <w:rPr>
                <w:rFonts w:ascii="Arial" w:hAnsi="Arial" w:cs="Arial"/>
              </w:rPr>
            </w:pPr>
          </w:p>
          <w:p w14:paraId="4EB8E0C8" w14:textId="472ACB43" w:rsidR="007A08E2" w:rsidRPr="00033E9A" w:rsidRDefault="007A08E2" w:rsidP="007A08E2">
            <w:pPr>
              <w:rPr>
                <w:rFonts w:ascii="Arial" w:hAnsi="Arial" w:cs="Arial"/>
              </w:rPr>
            </w:pPr>
          </w:p>
          <w:p w14:paraId="21803931" w14:textId="3AB57E2A" w:rsidR="007A08E2" w:rsidRPr="00033E9A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956FA29" w14:textId="33922282" w:rsidR="007A08E2" w:rsidRPr="00033E9A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Injuries (close physical contact)</w:t>
            </w:r>
            <w:r w:rsidR="00E552F6" w:rsidRPr="00033E9A">
              <w:rPr>
                <w:rFonts w:ascii="Arial" w:hAnsi="Arial" w:cs="Arial"/>
                <w:color w:val="FFC000"/>
              </w:rPr>
              <w:t>.</w:t>
            </w:r>
          </w:p>
          <w:p w14:paraId="4A99AAA7" w14:textId="259BD73B" w:rsidR="007A08E2" w:rsidRPr="00033E9A" w:rsidRDefault="007A08E2" w:rsidP="008755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619" w:type="dxa"/>
            <w:gridSpan w:val="2"/>
          </w:tcPr>
          <w:p w14:paraId="2F62A644" w14:textId="0842B30A" w:rsidR="007A08E2" w:rsidRPr="00185ACB" w:rsidRDefault="00CA27D8" w:rsidP="00050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>Ensure First Aider posters are displayed</w:t>
            </w:r>
            <w:r w:rsidR="00E552F6" w:rsidRPr="00185ACB">
              <w:rPr>
                <w:rFonts w:ascii="Arial" w:hAnsi="Arial" w:cs="Arial"/>
                <w:color w:val="00B050"/>
              </w:rPr>
              <w:t>;</w:t>
            </w:r>
          </w:p>
          <w:p w14:paraId="769158B0" w14:textId="01DB49FF" w:rsidR="007A08E2" w:rsidRPr="00185ACB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 xml:space="preserve">All First Aiders are clear on isolating to </w:t>
            </w:r>
            <w:r w:rsidR="00CA27D8" w:rsidRPr="00185ACB">
              <w:rPr>
                <w:rFonts w:ascii="Arial" w:hAnsi="Arial" w:cs="Arial"/>
                <w:color w:val="00B050"/>
              </w:rPr>
              <w:t>designated quarantine room</w:t>
            </w:r>
            <w:r w:rsidR="00050E9A" w:rsidRPr="00185ACB">
              <w:rPr>
                <w:rFonts w:ascii="Arial" w:hAnsi="Arial" w:cs="Arial"/>
                <w:color w:val="00B050"/>
              </w:rPr>
              <w:t xml:space="preserve"> and PPE is available</w:t>
            </w:r>
            <w:r w:rsidR="00E552F6" w:rsidRPr="00185ACB">
              <w:rPr>
                <w:rFonts w:ascii="Arial" w:hAnsi="Arial" w:cs="Arial"/>
                <w:color w:val="00B050"/>
              </w:rPr>
              <w:t>;</w:t>
            </w:r>
          </w:p>
          <w:p w14:paraId="5095BBB0" w14:textId="54B27A6D" w:rsidR="007A08E2" w:rsidRPr="00185ACB" w:rsidRDefault="007A08E2" w:rsidP="00CA2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>All staff maintain good hygiene following any contact</w:t>
            </w:r>
            <w:r w:rsidR="00050E9A" w:rsidRPr="00185ACB">
              <w:rPr>
                <w:rFonts w:ascii="Arial" w:hAnsi="Arial" w:cs="Arial"/>
                <w:color w:val="00B050"/>
              </w:rPr>
              <w:t xml:space="preserve"> and usual reporting forms completed</w:t>
            </w:r>
            <w:r w:rsidR="00E552F6" w:rsidRPr="00185ACB">
              <w:rPr>
                <w:rFonts w:ascii="Arial" w:hAnsi="Arial" w:cs="Arial"/>
                <w:color w:val="00B050"/>
              </w:rPr>
              <w:t>;</w:t>
            </w:r>
          </w:p>
          <w:p w14:paraId="71511226" w14:textId="6D855CAB" w:rsidR="00D757AD" w:rsidRPr="00185ACB" w:rsidRDefault="00D757AD" w:rsidP="00CA2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>First Aider CPD taken/updated</w:t>
            </w:r>
            <w:r w:rsidR="00E552F6" w:rsidRPr="00185ACB">
              <w:rPr>
                <w:rFonts w:ascii="Arial" w:hAnsi="Arial" w:cs="Arial"/>
                <w:color w:val="00B050"/>
              </w:rPr>
              <w:t xml:space="preserve"> as practicable/available.</w:t>
            </w:r>
          </w:p>
        </w:tc>
        <w:tc>
          <w:tcPr>
            <w:tcW w:w="3118" w:type="dxa"/>
          </w:tcPr>
          <w:p w14:paraId="4E322275" w14:textId="7C0F58E7" w:rsidR="007A08E2" w:rsidRPr="00033E9A" w:rsidRDefault="00F939F0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828" w:type="dxa"/>
          </w:tcPr>
          <w:p w14:paraId="7460B6A5" w14:textId="634C772A" w:rsidR="007A08E2" w:rsidRPr="00033E9A" w:rsidRDefault="00F939F0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movement – check training needs for refresher</w:t>
            </w:r>
          </w:p>
        </w:tc>
        <w:tc>
          <w:tcPr>
            <w:tcW w:w="2031" w:type="dxa"/>
          </w:tcPr>
          <w:p w14:paraId="3D4BD778" w14:textId="3BAEEA0E" w:rsidR="007A08E2" w:rsidRPr="00033E9A" w:rsidRDefault="003C1FB1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 PB PH</w:t>
            </w:r>
          </w:p>
        </w:tc>
      </w:tr>
      <w:tr w:rsidR="007A08E2" w:rsidRPr="00033E9A" w14:paraId="5C46B277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5345B848" w14:textId="395A2EB9" w:rsidR="007A08E2" w:rsidRPr="00033E9A" w:rsidRDefault="007A08E2" w:rsidP="007A08E2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 xml:space="preserve">Fire Procedures </w:t>
            </w:r>
          </w:p>
        </w:tc>
        <w:tc>
          <w:tcPr>
            <w:tcW w:w="4253" w:type="dxa"/>
          </w:tcPr>
          <w:p w14:paraId="53BF33EA" w14:textId="23FAE0A2" w:rsidR="007A08E2" w:rsidRPr="00033E9A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Not all trained Fire Wardens are in the available workforce</w:t>
            </w:r>
            <w:r w:rsidR="00326908" w:rsidRPr="00033E9A">
              <w:rPr>
                <w:rFonts w:ascii="Arial" w:hAnsi="Arial" w:cs="Arial"/>
                <w:color w:val="FFC000"/>
              </w:rPr>
              <w:t>;</w:t>
            </w:r>
          </w:p>
          <w:p w14:paraId="12561E22" w14:textId="6A88754D" w:rsidR="007A08E2" w:rsidRPr="00033E9A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Everyone congregating in the usual fire point would break social distancing measures</w:t>
            </w:r>
            <w:r w:rsidR="00326908" w:rsidRPr="00033E9A">
              <w:rPr>
                <w:rFonts w:ascii="Arial" w:hAnsi="Arial" w:cs="Arial"/>
                <w:color w:val="FFC000"/>
              </w:rPr>
              <w:t>;</w:t>
            </w:r>
          </w:p>
          <w:p w14:paraId="34BB807E" w14:textId="77777777" w:rsidR="007A08E2" w:rsidRPr="00033E9A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6619" w:type="dxa"/>
            <w:gridSpan w:val="2"/>
          </w:tcPr>
          <w:p w14:paraId="0CCEAFA8" w14:textId="1008EBA2" w:rsidR="007A08E2" w:rsidRPr="00033E9A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Each site</w:t>
            </w:r>
            <w:r w:rsidR="00050E9A" w:rsidRPr="00033E9A">
              <w:rPr>
                <w:rFonts w:ascii="Arial" w:hAnsi="Arial" w:cs="Arial"/>
                <w:color w:val="00B050"/>
              </w:rPr>
              <w:t xml:space="preserve"> ensures </w:t>
            </w:r>
            <w:r w:rsidRPr="00033E9A">
              <w:rPr>
                <w:rFonts w:ascii="Arial" w:hAnsi="Arial" w:cs="Arial"/>
                <w:color w:val="00B050"/>
              </w:rPr>
              <w:t xml:space="preserve">Fire Warden </w:t>
            </w:r>
            <w:r w:rsidR="00050E9A" w:rsidRPr="00033E9A">
              <w:rPr>
                <w:rFonts w:ascii="Arial" w:hAnsi="Arial" w:cs="Arial"/>
                <w:color w:val="00B050"/>
              </w:rPr>
              <w:t>capacity in daily briefing</w:t>
            </w:r>
            <w:r w:rsidR="00326908" w:rsidRPr="00033E9A">
              <w:rPr>
                <w:rFonts w:ascii="Arial" w:hAnsi="Arial" w:cs="Arial"/>
                <w:color w:val="00B050"/>
              </w:rPr>
              <w:t>;</w:t>
            </w:r>
            <w:r w:rsidR="00050E9A" w:rsidRPr="00033E9A">
              <w:rPr>
                <w:rFonts w:ascii="Arial" w:hAnsi="Arial" w:cs="Arial"/>
                <w:color w:val="00B050"/>
              </w:rPr>
              <w:t xml:space="preserve"> </w:t>
            </w:r>
          </w:p>
          <w:p w14:paraId="333B3EDD" w14:textId="45511881" w:rsidR="007A08E2" w:rsidRPr="00033E9A" w:rsidRDefault="00050E9A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 xml:space="preserve">Staff inventory system </w:t>
            </w:r>
            <w:r w:rsidR="007A08E2" w:rsidRPr="00033E9A">
              <w:rPr>
                <w:rFonts w:ascii="Arial" w:hAnsi="Arial" w:cs="Arial"/>
                <w:color w:val="00B050"/>
              </w:rPr>
              <w:t>to be used in an evacuation</w:t>
            </w:r>
            <w:r w:rsidR="00326908" w:rsidRPr="00033E9A">
              <w:rPr>
                <w:rFonts w:ascii="Arial" w:hAnsi="Arial" w:cs="Arial"/>
                <w:color w:val="00B050"/>
              </w:rPr>
              <w:t>;</w:t>
            </w:r>
          </w:p>
          <w:p w14:paraId="14FD2DCE" w14:textId="70A8B235" w:rsidR="007A08E2" w:rsidRPr="00033E9A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Update fire evacuation procedures and communicate with all staff on changes to assembly points</w:t>
            </w:r>
            <w:r w:rsidR="00050E9A" w:rsidRPr="00033E9A">
              <w:rPr>
                <w:rFonts w:ascii="Arial" w:hAnsi="Arial" w:cs="Arial"/>
                <w:color w:val="00B050"/>
              </w:rPr>
              <w:t xml:space="preserve"> and regular drills scheduled</w:t>
            </w:r>
            <w:r w:rsidR="00326908" w:rsidRPr="00033E9A">
              <w:rPr>
                <w:rFonts w:ascii="Arial" w:hAnsi="Arial" w:cs="Arial"/>
                <w:color w:val="00B050"/>
              </w:rPr>
              <w:t>;</w:t>
            </w:r>
          </w:p>
          <w:p w14:paraId="1517C911" w14:textId="4F6F31EB" w:rsidR="00D757AD" w:rsidRPr="00033E9A" w:rsidRDefault="00D757AD" w:rsidP="009D19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 xml:space="preserve">Review Fire Warden </w:t>
            </w:r>
            <w:proofErr w:type="gramStart"/>
            <w:r w:rsidRPr="00033E9A">
              <w:rPr>
                <w:rFonts w:ascii="Arial" w:hAnsi="Arial" w:cs="Arial"/>
                <w:color w:val="00B050"/>
              </w:rPr>
              <w:t>roles</w:t>
            </w:r>
            <w:proofErr w:type="gramEnd"/>
            <w:r w:rsidR="007B5CCF">
              <w:rPr>
                <w:rFonts w:ascii="Arial" w:hAnsi="Arial" w:cs="Arial"/>
                <w:color w:val="00B050"/>
              </w:rPr>
              <w:t xml:space="preserve"> and responsibilities Jan 2022</w:t>
            </w:r>
            <w:r w:rsidR="00326908" w:rsidRPr="00033E9A">
              <w:rPr>
                <w:rFonts w:ascii="Arial" w:hAnsi="Arial" w:cs="Arial"/>
                <w:color w:val="00B050"/>
              </w:rPr>
              <w:t>.</w:t>
            </w:r>
          </w:p>
          <w:p w14:paraId="183D2F8D" w14:textId="57167F20" w:rsidR="0055642A" w:rsidRPr="00033E9A" w:rsidRDefault="0055642A" w:rsidP="0055642A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3118" w:type="dxa"/>
          </w:tcPr>
          <w:p w14:paraId="7E55FC86" w14:textId="395AABCB" w:rsidR="007A08E2" w:rsidRPr="00033E9A" w:rsidRDefault="00F939F0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828" w:type="dxa"/>
          </w:tcPr>
          <w:p w14:paraId="43C5ABBF" w14:textId="4151B898" w:rsidR="007A08E2" w:rsidRPr="00033E9A" w:rsidRDefault="00F939F0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evacuation measures in place</w:t>
            </w:r>
          </w:p>
        </w:tc>
        <w:tc>
          <w:tcPr>
            <w:tcW w:w="2031" w:type="dxa"/>
          </w:tcPr>
          <w:p w14:paraId="115A9D06" w14:textId="5FF6C792" w:rsidR="007A08E2" w:rsidRPr="00033E9A" w:rsidRDefault="003C1FB1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 PB PH</w:t>
            </w:r>
          </w:p>
        </w:tc>
      </w:tr>
      <w:tr w:rsidR="00875527" w:rsidRPr="00033E9A" w14:paraId="73D65195" w14:textId="77777777" w:rsidTr="00C541B5">
        <w:trPr>
          <w:gridAfter w:val="1"/>
          <w:wAfter w:w="27" w:type="dxa"/>
        </w:trPr>
        <w:tc>
          <w:tcPr>
            <w:tcW w:w="2306" w:type="dxa"/>
          </w:tcPr>
          <w:p w14:paraId="51292F3F" w14:textId="4C6E9833" w:rsidR="00875527" w:rsidRPr="00033E9A" w:rsidRDefault="00875527" w:rsidP="007A08E2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Outbreak of virus</w:t>
            </w:r>
          </w:p>
          <w:p w14:paraId="744C1C55" w14:textId="77777777" w:rsidR="00875527" w:rsidRPr="00033E9A" w:rsidRDefault="00875527" w:rsidP="007A08E2">
            <w:pPr>
              <w:rPr>
                <w:rFonts w:ascii="Arial" w:hAnsi="Arial" w:cs="Arial"/>
              </w:rPr>
            </w:pPr>
          </w:p>
          <w:p w14:paraId="28D76889" w14:textId="77777777" w:rsidR="00875527" w:rsidRPr="00033E9A" w:rsidRDefault="00875527" w:rsidP="007A08E2">
            <w:pPr>
              <w:rPr>
                <w:rFonts w:ascii="Arial" w:hAnsi="Arial" w:cs="Arial"/>
              </w:rPr>
            </w:pPr>
          </w:p>
          <w:p w14:paraId="175D27D8" w14:textId="77777777" w:rsidR="00875527" w:rsidRPr="00033E9A" w:rsidRDefault="00875527" w:rsidP="007A08E2">
            <w:pPr>
              <w:rPr>
                <w:rFonts w:ascii="Arial" w:hAnsi="Arial" w:cs="Arial"/>
              </w:rPr>
            </w:pPr>
          </w:p>
          <w:p w14:paraId="46E144B4" w14:textId="6AD20D82" w:rsidR="00875527" w:rsidRPr="00033E9A" w:rsidRDefault="00875527" w:rsidP="007A08E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773B25A" w14:textId="31EA69F3" w:rsidR="00875527" w:rsidRPr="00033E9A" w:rsidRDefault="00875527" w:rsidP="00875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033E9A">
              <w:rPr>
                <w:rFonts w:ascii="Arial" w:hAnsi="Arial" w:cs="Arial"/>
                <w:color w:val="FF0000"/>
              </w:rPr>
              <w:t>Someone falls ill with symptoms of Covid-19</w:t>
            </w:r>
            <w:r w:rsidR="00326908" w:rsidRPr="00033E9A">
              <w:rPr>
                <w:rFonts w:ascii="Arial" w:hAnsi="Arial" w:cs="Arial"/>
                <w:color w:val="FF0000"/>
              </w:rPr>
              <w:t>;</w:t>
            </w:r>
          </w:p>
          <w:p w14:paraId="02773088" w14:textId="08EF6779" w:rsidR="00FF2D4D" w:rsidRPr="00033E9A" w:rsidRDefault="00FF2D4D" w:rsidP="00875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033E9A">
              <w:rPr>
                <w:rFonts w:ascii="Arial" w:hAnsi="Arial" w:cs="Arial"/>
                <w:color w:val="FF0000"/>
              </w:rPr>
              <w:t>Full / Partial closure to manage virus</w:t>
            </w:r>
            <w:r w:rsidR="00326908" w:rsidRPr="00033E9A">
              <w:rPr>
                <w:rFonts w:ascii="Arial" w:hAnsi="Arial" w:cs="Arial"/>
                <w:color w:val="FF0000"/>
              </w:rPr>
              <w:t>;</w:t>
            </w:r>
          </w:p>
          <w:p w14:paraId="04F85AAF" w14:textId="6361386A" w:rsidR="00FF2D4D" w:rsidRPr="00033E9A" w:rsidRDefault="00FF2D4D" w:rsidP="00875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033E9A">
              <w:rPr>
                <w:rFonts w:ascii="Arial" w:hAnsi="Arial" w:cs="Arial"/>
                <w:color w:val="FF0000"/>
              </w:rPr>
              <w:t>Systems and processes of managing an outbreak</w:t>
            </w:r>
            <w:r w:rsidR="00326908" w:rsidRPr="00033E9A">
              <w:rPr>
                <w:rFonts w:ascii="Arial" w:hAnsi="Arial" w:cs="Arial"/>
                <w:color w:val="FF0000"/>
              </w:rPr>
              <w:t>;</w:t>
            </w:r>
          </w:p>
          <w:p w14:paraId="4B159012" w14:textId="54E679CF" w:rsidR="00C770CA" w:rsidRPr="00033E9A" w:rsidRDefault="00C770CA" w:rsidP="00875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033E9A">
              <w:rPr>
                <w:rFonts w:ascii="Arial" w:hAnsi="Arial" w:cs="Arial"/>
                <w:color w:val="FF0000"/>
              </w:rPr>
              <w:t>NHS track and trace in event of confirmed cases</w:t>
            </w:r>
            <w:r w:rsidR="00326908" w:rsidRPr="00033E9A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6619" w:type="dxa"/>
            <w:gridSpan w:val="2"/>
            <w:shd w:val="clear" w:color="auto" w:fill="auto"/>
          </w:tcPr>
          <w:p w14:paraId="213E1140" w14:textId="46147528" w:rsidR="00033E9A" w:rsidRPr="00DA0053" w:rsidRDefault="00755EE5" w:rsidP="00DB56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0053">
              <w:rPr>
                <w:rFonts w:ascii="Arial" w:hAnsi="Arial" w:cs="Arial"/>
                <w:b/>
                <w:bCs/>
                <w:sz w:val="20"/>
                <w:szCs w:val="20"/>
              </w:rPr>
              <w:t>Updated</w:t>
            </w:r>
            <w:r w:rsidR="00FF2D4D" w:rsidRPr="00DA00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3E9A" w:rsidRPr="00DA0053">
              <w:rPr>
                <w:rFonts w:ascii="Arial" w:hAnsi="Arial" w:cs="Arial"/>
                <w:b/>
                <w:bCs/>
                <w:sz w:val="20"/>
                <w:szCs w:val="20"/>
              </w:rPr>
              <w:t>measures</w:t>
            </w:r>
          </w:p>
          <w:p w14:paraId="65288356" w14:textId="77777777" w:rsidR="00033E9A" w:rsidRPr="00DA0053" w:rsidRDefault="00033E9A" w:rsidP="00033E9A">
            <w:pPr>
              <w:pStyle w:val="ListParagraph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14:paraId="573D9270" w14:textId="467A205B" w:rsidR="00381A8D" w:rsidRPr="00DA0053" w:rsidRDefault="00450A31" w:rsidP="00033E9A">
            <w:p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00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Minimise contact with individuals who are unwell by ensuring that those who have</w:t>
            </w:r>
            <w:r w:rsidR="00145330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confirmed</w:t>
            </w:r>
            <w:r w:rsidRPr="00DA00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</w:t>
            </w:r>
            <w:r w:rsidR="00145330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coronavirus (COVID-19),</w:t>
            </w:r>
            <w:r w:rsidR="00381A8D" w:rsidRPr="00DA00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do not attend school</w:t>
            </w:r>
            <w:r w:rsidR="00B90E6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for a minimum of 3 days for students and 5 days for staff or whilst displaying a high temperature</w:t>
            </w:r>
            <w:r w:rsidR="00381A8D" w:rsidRPr="00DA00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.</w:t>
            </w:r>
          </w:p>
          <w:p w14:paraId="57BE148A" w14:textId="5638273D" w:rsidR="00DA0053" w:rsidRPr="00DA0053" w:rsidRDefault="00DA0053" w:rsidP="00DA005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line="173" w:lineRule="atLeast"/>
              <w:ind w:left="275" w:hanging="275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DA0053">
              <w:rPr>
                <w:rFonts w:ascii="Arial" w:hAnsi="Arial" w:cs="Arial"/>
                <w:color w:val="0B0C0C"/>
                <w:sz w:val="20"/>
                <w:szCs w:val="20"/>
              </w:rPr>
              <w:t>Children with mild symptoms such as a runny nose, sore throat, or mild cough, who are otherwise well, can continue to attend school</w:t>
            </w:r>
            <w:r w:rsidR="00B90E68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3226DB42" w14:textId="77777777" w:rsidR="00DA0053" w:rsidRPr="00DA0053" w:rsidRDefault="00DA0053" w:rsidP="00DA005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line="173" w:lineRule="atLeast"/>
              <w:ind w:left="275" w:hanging="275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DA0053">
              <w:rPr>
                <w:rFonts w:ascii="Arial" w:hAnsi="Arial" w:cs="Arial"/>
                <w:color w:val="0B0C0C"/>
                <w:sz w:val="20"/>
                <w:szCs w:val="20"/>
              </w:rPr>
              <w:t>Children and young people who are unwell and have a high temperature should stay at home and where possible avoid contact with other people. They can go back to school when they no longer have a high temperature, and they are well enough.</w:t>
            </w:r>
          </w:p>
          <w:p w14:paraId="17B646C0" w14:textId="2910DB20" w:rsidR="00DA0053" w:rsidRPr="00DA0053" w:rsidRDefault="00DA0053" w:rsidP="00DA005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line="173" w:lineRule="atLeast"/>
              <w:ind w:left="275" w:hanging="275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DA0053">
              <w:rPr>
                <w:rFonts w:ascii="Arial" w:hAnsi="Arial" w:cs="Arial"/>
                <w:color w:val="0B0C0C"/>
                <w:sz w:val="20"/>
                <w:szCs w:val="20"/>
              </w:rPr>
              <w:t>If a child or young person has a positive COVID-19 test result they </w:t>
            </w:r>
            <w:r w:rsidRPr="00DA0053">
              <w:rPr>
                <w:rFonts w:ascii="Arial" w:hAnsi="Arial" w:cs="Arial"/>
                <w:i/>
                <w:iCs/>
                <w:color w:val="0B0C0C"/>
                <w:sz w:val="20"/>
                <w:szCs w:val="20"/>
              </w:rPr>
              <w:t xml:space="preserve">should stay at home and where possible avoid contact </w:t>
            </w:r>
            <w:r w:rsidRPr="00DA0053">
              <w:rPr>
                <w:rFonts w:ascii="Arial" w:hAnsi="Arial" w:cs="Arial"/>
                <w:color w:val="0B0C0C"/>
                <w:sz w:val="20"/>
                <w:szCs w:val="20"/>
              </w:rPr>
              <w:t>with other people for 3 days after the day they took the test.</w:t>
            </w:r>
          </w:p>
          <w:p w14:paraId="46C4EA13" w14:textId="77777777" w:rsidR="00DA0053" w:rsidRPr="00DA0053" w:rsidRDefault="00DA0053" w:rsidP="00DA0053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line="173" w:lineRule="atLeast"/>
              <w:ind w:left="275" w:hanging="275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DA0053">
              <w:rPr>
                <w:rFonts w:ascii="Arial" w:hAnsi="Arial" w:cs="Arial"/>
                <w:color w:val="0B0C0C"/>
                <w:sz w:val="20"/>
                <w:szCs w:val="20"/>
              </w:rPr>
              <w:t>Children and young people who live with someone who has a positive COVID-19 test result should continue to attend as normal.</w:t>
            </w:r>
          </w:p>
          <w:p w14:paraId="0B54A8D5" w14:textId="2300334E" w:rsidR="00DA0053" w:rsidRPr="00DA0053" w:rsidRDefault="00DA0053" w:rsidP="00DA0053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line="173" w:lineRule="atLeast"/>
              <w:ind w:left="275" w:right="960" w:hanging="275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DA0053">
              <w:rPr>
                <w:rFonts w:ascii="Arial" w:hAnsi="Arial" w:cs="Arial"/>
                <w:color w:val="0B0C0C"/>
                <w:sz w:val="20"/>
                <w:szCs w:val="20"/>
              </w:rPr>
              <w:t>Any staff who have a positive COVID-19 test result will</w:t>
            </w:r>
            <w:r w:rsidRPr="00DA0053">
              <w:rPr>
                <w:rFonts w:ascii="Arial" w:hAnsi="Arial" w:cs="Arial"/>
                <w:i/>
                <w:iCs/>
                <w:color w:val="0B0C0C"/>
                <w:sz w:val="20"/>
                <w:szCs w:val="20"/>
              </w:rPr>
              <w:t xml:space="preserve"> stay at home </w:t>
            </w:r>
            <w:r w:rsidRPr="00DA0053">
              <w:rPr>
                <w:rFonts w:ascii="Arial" w:hAnsi="Arial" w:cs="Arial"/>
                <w:color w:val="0B0C0C"/>
                <w:sz w:val="20"/>
                <w:szCs w:val="20"/>
              </w:rPr>
              <w:t>for 5 days after the day they took the test.</w:t>
            </w:r>
          </w:p>
          <w:p w14:paraId="1A0E22CE" w14:textId="248BD11A" w:rsidR="00712A95" w:rsidRPr="00DA0053" w:rsidRDefault="00712A95" w:rsidP="00712A95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DA0053">
              <w:rPr>
                <w:rFonts w:ascii="Arial" w:hAnsi="Arial" w:cs="Arial"/>
                <w:color w:val="0B0C0C"/>
                <w:sz w:val="20"/>
                <w:szCs w:val="20"/>
              </w:rPr>
              <w:t>There is no requirement for self-isolation, regardless of vaccination status, for any close contacts.</w:t>
            </w:r>
          </w:p>
          <w:p w14:paraId="63D48142" w14:textId="33EE0A03" w:rsidR="007B5CCF" w:rsidRPr="00DA0053" w:rsidRDefault="009D7EA4" w:rsidP="00033E9A">
            <w:p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00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Flexible staffing considered to ensure school can remain open where safe to do so. In event of full / partial closure remote learning will take place including live virtual lessons.</w:t>
            </w:r>
          </w:p>
          <w:p w14:paraId="3F61B40E" w14:textId="2667FA24" w:rsidR="00033E9A" w:rsidRPr="00DA0053" w:rsidRDefault="00450A31" w:rsidP="00712A95">
            <w:pPr>
              <w:spacing w:before="300" w:after="30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A00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Ensure good respiratory hygiene by promoting the ‘catch it, bin it, kill it’ approach.</w:t>
            </w:r>
            <w:r w:rsidR="00712A95" w:rsidRPr="00DA00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</w:t>
            </w:r>
            <w:r w:rsidR="00712A95" w:rsidRPr="00DA0053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Always keep occupied spaces well ventilated.</w:t>
            </w:r>
          </w:p>
          <w:p w14:paraId="66CEC92C" w14:textId="1C3C083B" w:rsidR="007B5CCF" w:rsidRPr="00DA0053" w:rsidRDefault="00033E9A" w:rsidP="005972A2">
            <w:pPr>
              <w:spacing w:before="75" w:after="300"/>
              <w:textAlignment w:val="baseline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00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</w:t>
            </w:r>
            <w:r w:rsidR="00450A31" w:rsidRPr="00DA005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nhanced cleaning, including cleaning frequently touched surfaces often, using standard products such as</w:t>
            </w:r>
            <w:r w:rsidR="005972A2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detergents and bleach.</w:t>
            </w:r>
          </w:p>
          <w:p w14:paraId="39151FAD" w14:textId="000C0E39" w:rsidR="00947B38" w:rsidRPr="00DA0053" w:rsidRDefault="00947B38" w:rsidP="00033E9A">
            <w:pPr>
              <w:spacing w:before="300" w:after="300"/>
              <w:textAlignment w:val="baseline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A0053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Individual staff and students may have received specific medical advice form a specialist on additional precautions to take and they should continue to follow that advice.</w:t>
            </w:r>
          </w:p>
          <w:p w14:paraId="7A76D6D0" w14:textId="3E9E7EAE" w:rsidR="00DA0053" w:rsidRPr="00DA0053" w:rsidRDefault="00875527" w:rsidP="00033E9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A0053"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="00326908" w:rsidRPr="00DA0053">
              <w:rPr>
                <w:rFonts w:ascii="Arial" w:hAnsi="Arial" w:cs="Arial"/>
                <w:color w:val="00B050"/>
                <w:sz w:val="20"/>
                <w:szCs w:val="20"/>
              </w:rPr>
              <w:t xml:space="preserve">ellspring </w:t>
            </w:r>
            <w:r w:rsidRPr="00DA0053">
              <w:rPr>
                <w:rFonts w:ascii="Arial" w:hAnsi="Arial" w:cs="Arial"/>
                <w:color w:val="00B050"/>
                <w:sz w:val="20"/>
                <w:szCs w:val="20"/>
              </w:rPr>
              <w:t>A</w:t>
            </w:r>
            <w:r w:rsidR="00326908" w:rsidRPr="00DA0053">
              <w:rPr>
                <w:rFonts w:ascii="Arial" w:hAnsi="Arial" w:cs="Arial"/>
                <w:color w:val="00B050"/>
                <w:sz w:val="20"/>
                <w:szCs w:val="20"/>
              </w:rPr>
              <w:t xml:space="preserve">cademy </w:t>
            </w:r>
            <w:r w:rsidRPr="00DA0053">
              <w:rPr>
                <w:rFonts w:ascii="Arial" w:hAnsi="Arial" w:cs="Arial"/>
                <w:color w:val="00B050"/>
                <w:sz w:val="20"/>
                <w:szCs w:val="20"/>
              </w:rPr>
              <w:t>T</w:t>
            </w:r>
            <w:r w:rsidR="00326908" w:rsidRPr="00DA0053">
              <w:rPr>
                <w:rFonts w:ascii="Arial" w:hAnsi="Arial" w:cs="Arial"/>
                <w:color w:val="00B050"/>
                <w:sz w:val="20"/>
                <w:szCs w:val="20"/>
              </w:rPr>
              <w:t>rust</w:t>
            </w:r>
            <w:r w:rsidRPr="00DA0053">
              <w:rPr>
                <w:rFonts w:ascii="Arial" w:hAnsi="Arial" w:cs="Arial"/>
                <w:color w:val="00B050"/>
                <w:sz w:val="20"/>
                <w:szCs w:val="20"/>
              </w:rPr>
              <w:t xml:space="preserve"> guidance on how to manage an outbreak and l</w:t>
            </w:r>
            <w:r w:rsidR="005972A2">
              <w:rPr>
                <w:rFonts w:ascii="Arial" w:hAnsi="Arial" w:cs="Arial"/>
                <w:color w:val="00B050"/>
                <w:sz w:val="20"/>
                <w:szCs w:val="20"/>
              </w:rPr>
              <w:t>ocalised site specific protocols. Contact Local Public Health Protection Team if:</w:t>
            </w:r>
          </w:p>
          <w:p w14:paraId="3E204040" w14:textId="77777777" w:rsidR="005972A2" w:rsidRDefault="00DA0053" w:rsidP="005972A2">
            <w:pPr>
              <w:pStyle w:val="ListParagraph"/>
              <w:numPr>
                <w:ilvl w:val="1"/>
                <w:numId w:val="17"/>
              </w:numPr>
              <w:shd w:val="clear" w:color="auto" w:fill="FFFFFF"/>
              <w:spacing w:line="173" w:lineRule="atLeast"/>
              <w:ind w:left="275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5972A2">
              <w:rPr>
                <w:rFonts w:ascii="Arial" w:hAnsi="Arial" w:cs="Arial"/>
                <w:color w:val="0B0C0C"/>
                <w:sz w:val="20"/>
                <w:szCs w:val="20"/>
              </w:rPr>
              <w:t>A higher than previously experienced and/or rapidly increasing number of staff or student absences due to acute respiratory infection.</w:t>
            </w:r>
          </w:p>
          <w:p w14:paraId="16589C58" w14:textId="15502175" w:rsidR="00875527" w:rsidRPr="005972A2" w:rsidRDefault="00DA0053" w:rsidP="005972A2">
            <w:pPr>
              <w:pStyle w:val="ListParagraph"/>
              <w:numPr>
                <w:ilvl w:val="1"/>
                <w:numId w:val="17"/>
              </w:numPr>
              <w:shd w:val="clear" w:color="auto" w:fill="FFFFFF"/>
              <w:spacing w:line="173" w:lineRule="atLeast"/>
              <w:ind w:left="275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5972A2">
              <w:rPr>
                <w:rFonts w:ascii="Arial" w:hAnsi="Arial" w:cs="Arial"/>
                <w:color w:val="0B0C0C"/>
                <w:sz w:val="20"/>
                <w:szCs w:val="20"/>
              </w:rPr>
              <w:t>Evidence of severe disease due to respiratory infection, for example if a pupil, student, child or staff member is admitted to hospital.</w:t>
            </w:r>
          </w:p>
          <w:p w14:paraId="6F946C26" w14:textId="77777777" w:rsidR="00381A8D" w:rsidRPr="00DA0053" w:rsidRDefault="00381A8D" w:rsidP="00033E9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1544E4D9" w14:textId="7EC2A5FE" w:rsidR="00AA4C4B" w:rsidRPr="00DA0053" w:rsidRDefault="00875527" w:rsidP="0011371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A0053">
              <w:rPr>
                <w:rFonts w:ascii="Arial" w:hAnsi="Arial" w:cs="Arial"/>
                <w:color w:val="00B050"/>
                <w:sz w:val="20"/>
                <w:szCs w:val="20"/>
              </w:rPr>
              <w:t xml:space="preserve">Emergency plan to instigate remote teaching </w:t>
            </w:r>
            <w:r w:rsidR="00894B04" w:rsidRPr="00DA0053">
              <w:rPr>
                <w:rFonts w:ascii="Arial" w:hAnsi="Arial" w:cs="Arial"/>
                <w:color w:val="00B050"/>
                <w:sz w:val="20"/>
                <w:szCs w:val="20"/>
              </w:rPr>
              <w:t xml:space="preserve">with immediate effect </w:t>
            </w:r>
            <w:r w:rsidRPr="00DA0053">
              <w:rPr>
                <w:rFonts w:ascii="Arial" w:hAnsi="Arial" w:cs="Arial"/>
                <w:color w:val="00B050"/>
                <w:sz w:val="20"/>
                <w:szCs w:val="20"/>
              </w:rPr>
              <w:t>in event of partial closure</w:t>
            </w:r>
            <w:r w:rsidR="00326908" w:rsidRPr="00DA0053">
              <w:rPr>
                <w:rFonts w:ascii="Arial" w:hAnsi="Arial" w:cs="Arial"/>
                <w:color w:val="00B050"/>
                <w:sz w:val="20"/>
                <w:szCs w:val="20"/>
              </w:rPr>
              <w:t xml:space="preserve"> instructed by </w:t>
            </w:r>
            <w:r w:rsidR="00613C7C" w:rsidRPr="00DA0053">
              <w:rPr>
                <w:rFonts w:ascii="Arial" w:hAnsi="Arial" w:cs="Arial"/>
                <w:color w:val="00B050"/>
                <w:sz w:val="20"/>
                <w:szCs w:val="20"/>
              </w:rPr>
              <w:t>UKHSA (</w:t>
            </w:r>
            <w:r w:rsidR="00326908" w:rsidRPr="00DA0053">
              <w:rPr>
                <w:rFonts w:ascii="Arial" w:hAnsi="Arial" w:cs="Arial"/>
                <w:color w:val="00B050"/>
                <w:sz w:val="20"/>
                <w:szCs w:val="20"/>
              </w:rPr>
              <w:t>PHE</w:t>
            </w:r>
            <w:r w:rsidR="00613C7C" w:rsidRPr="00DA0053">
              <w:rPr>
                <w:rFonts w:ascii="Arial" w:hAnsi="Arial" w:cs="Arial"/>
                <w:color w:val="00B050"/>
                <w:sz w:val="20"/>
                <w:szCs w:val="20"/>
              </w:rPr>
              <w:t xml:space="preserve">) </w:t>
            </w:r>
            <w:r w:rsidR="007A7156" w:rsidRPr="00DA0053">
              <w:rPr>
                <w:rFonts w:ascii="Arial" w:hAnsi="Arial" w:cs="Arial"/>
                <w:color w:val="00B050"/>
                <w:sz w:val="20"/>
                <w:szCs w:val="20"/>
              </w:rPr>
              <w:t>HOC with a</w:t>
            </w:r>
            <w:r w:rsidR="00712A95" w:rsidRPr="00DA0053">
              <w:rPr>
                <w:rFonts w:ascii="Arial" w:hAnsi="Arial" w:cs="Arial"/>
                <w:color w:val="00B050"/>
                <w:sz w:val="20"/>
                <w:szCs w:val="20"/>
              </w:rPr>
              <w:t>dm</w:t>
            </w:r>
            <w:r w:rsidR="007A7156" w:rsidRPr="00DA0053">
              <w:rPr>
                <w:rFonts w:ascii="Arial" w:hAnsi="Arial" w:cs="Arial"/>
                <w:color w:val="00B050"/>
                <w:sz w:val="20"/>
                <w:szCs w:val="20"/>
              </w:rPr>
              <w:t>in support ensure this is in place and ready to roll out – letter, timetable, ICT and instructions, FSM. Contact log set up, attendance monitori</w:t>
            </w:r>
            <w:r w:rsidR="005B6AEB">
              <w:rPr>
                <w:rFonts w:ascii="Arial" w:hAnsi="Arial" w:cs="Arial"/>
                <w:color w:val="00B050"/>
                <w:sz w:val="20"/>
                <w:szCs w:val="20"/>
              </w:rPr>
              <w:t>ng and safeguarding arrangement.</w:t>
            </w:r>
          </w:p>
        </w:tc>
        <w:tc>
          <w:tcPr>
            <w:tcW w:w="3118" w:type="dxa"/>
          </w:tcPr>
          <w:p w14:paraId="0F0C184D" w14:textId="7585E10B" w:rsidR="00875527" w:rsidRPr="00033E9A" w:rsidRDefault="00F939F0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828" w:type="dxa"/>
          </w:tcPr>
          <w:p w14:paraId="6F78D2D2" w14:textId="25A66DCE" w:rsidR="00F939F0" w:rsidRDefault="00F939F0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communication with WAT for support</w:t>
            </w:r>
          </w:p>
          <w:p w14:paraId="7A90F26E" w14:textId="77777777" w:rsidR="00F939F0" w:rsidRDefault="00F939F0" w:rsidP="007A08E2">
            <w:pPr>
              <w:rPr>
                <w:rFonts w:ascii="Arial" w:hAnsi="Arial" w:cs="Arial"/>
              </w:rPr>
            </w:pPr>
          </w:p>
          <w:p w14:paraId="2DDC4B07" w14:textId="77777777" w:rsidR="00875527" w:rsidRDefault="00F939F0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Assessment in place and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contingency plan.</w:t>
            </w:r>
          </w:p>
          <w:p w14:paraId="1A4B8AA5" w14:textId="77777777" w:rsidR="00F939F0" w:rsidRDefault="00F939F0" w:rsidP="007A08E2">
            <w:pPr>
              <w:rPr>
                <w:rFonts w:ascii="Arial" w:hAnsi="Arial" w:cs="Arial"/>
              </w:rPr>
            </w:pPr>
          </w:p>
          <w:p w14:paraId="54C53AF6" w14:textId="3CC8F679" w:rsidR="00F939F0" w:rsidRDefault="00F939F0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confidentiality remains in place to protect staff members</w:t>
            </w:r>
          </w:p>
          <w:p w14:paraId="4291DFCE" w14:textId="77777777" w:rsidR="00F939F0" w:rsidRDefault="00F939F0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and Trace through NHS </w:t>
            </w:r>
            <w:r w:rsidR="002E01C5">
              <w:rPr>
                <w:rFonts w:ascii="Arial" w:hAnsi="Arial" w:cs="Arial"/>
              </w:rPr>
              <w:t xml:space="preserve">now not school responsibility </w:t>
            </w:r>
          </w:p>
          <w:p w14:paraId="491C8057" w14:textId="3FD018D8" w:rsidR="002E01C5" w:rsidRDefault="002E01C5" w:rsidP="007A08E2">
            <w:pPr>
              <w:rPr>
                <w:rFonts w:ascii="Arial" w:hAnsi="Arial" w:cs="Arial"/>
              </w:rPr>
            </w:pPr>
          </w:p>
          <w:p w14:paraId="3CDE60AC" w14:textId="21B4ED9F" w:rsidR="002E01C5" w:rsidRDefault="002E01C5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daily updates from DFE and share communications / website with stakeholders where appropriate </w:t>
            </w:r>
          </w:p>
          <w:p w14:paraId="350C9FB7" w14:textId="4057F6BD" w:rsidR="002E01C5" w:rsidRDefault="002E01C5" w:rsidP="007A08E2">
            <w:pPr>
              <w:rPr>
                <w:rFonts w:ascii="Arial" w:hAnsi="Arial" w:cs="Arial"/>
              </w:rPr>
            </w:pPr>
          </w:p>
          <w:p w14:paraId="47BB7BD0" w14:textId="6DEF11D3" w:rsidR="002E01C5" w:rsidRDefault="002E01C5" w:rsidP="007A08E2">
            <w:pPr>
              <w:rPr>
                <w:rFonts w:ascii="Arial" w:hAnsi="Arial" w:cs="Arial"/>
              </w:rPr>
            </w:pPr>
          </w:p>
          <w:p w14:paraId="38291CB7" w14:textId="24144589" w:rsidR="002E01C5" w:rsidRDefault="002E01C5" w:rsidP="007A08E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8BC5B62" w14:textId="2D0A8470" w:rsidR="009D7EA4" w:rsidRDefault="009D7EA4" w:rsidP="007A08E2">
            <w:pPr>
              <w:rPr>
                <w:rFonts w:ascii="Arial" w:hAnsi="Arial" w:cs="Arial"/>
              </w:rPr>
            </w:pPr>
          </w:p>
          <w:p w14:paraId="07877B42" w14:textId="739039C9" w:rsidR="009D7EA4" w:rsidRDefault="009D7EA4" w:rsidP="007A08E2">
            <w:pPr>
              <w:rPr>
                <w:rFonts w:ascii="Arial" w:hAnsi="Arial" w:cs="Arial"/>
              </w:rPr>
            </w:pPr>
          </w:p>
          <w:p w14:paraId="7F05D7AA" w14:textId="1E2F9A82" w:rsidR="009D7EA4" w:rsidRDefault="009D7EA4" w:rsidP="007A08E2">
            <w:pPr>
              <w:rPr>
                <w:rFonts w:ascii="Arial" w:hAnsi="Arial" w:cs="Arial"/>
              </w:rPr>
            </w:pPr>
          </w:p>
          <w:p w14:paraId="2347298C" w14:textId="7C119BCC" w:rsidR="009D7EA4" w:rsidRDefault="009D7EA4" w:rsidP="007A08E2">
            <w:pPr>
              <w:rPr>
                <w:rFonts w:ascii="Arial" w:hAnsi="Arial" w:cs="Arial"/>
              </w:rPr>
            </w:pPr>
          </w:p>
          <w:p w14:paraId="4A92ED4D" w14:textId="01A6771F" w:rsidR="009D7EA4" w:rsidRDefault="009D7EA4" w:rsidP="007A08E2">
            <w:pPr>
              <w:rPr>
                <w:rFonts w:ascii="Arial" w:hAnsi="Arial" w:cs="Arial"/>
              </w:rPr>
            </w:pPr>
          </w:p>
          <w:p w14:paraId="6A349310" w14:textId="7DFAAC7E" w:rsidR="009D7EA4" w:rsidRDefault="009D7EA4" w:rsidP="007A08E2">
            <w:pPr>
              <w:rPr>
                <w:rFonts w:ascii="Arial" w:hAnsi="Arial" w:cs="Arial"/>
              </w:rPr>
            </w:pPr>
          </w:p>
          <w:p w14:paraId="14B867B8" w14:textId="016FC0C2" w:rsidR="009D7EA4" w:rsidRDefault="009D7EA4" w:rsidP="007A08E2">
            <w:pPr>
              <w:rPr>
                <w:rFonts w:ascii="Arial" w:hAnsi="Arial" w:cs="Arial"/>
              </w:rPr>
            </w:pPr>
          </w:p>
          <w:p w14:paraId="37428DD2" w14:textId="0F4785BD" w:rsidR="009D7EA4" w:rsidRDefault="009D7EA4" w:rsidP="007A08E2">
            <w:pPr>
              <w:rPr>
                <w:rFonts w:ascii="Arial" w:hAnsi="Arial" w:cs="Arial"/>
              </w:rPr>
            </w:pPr>
          </w:p>
          <w:p w14:paraId="45E25770" w14:textId="17412ADF" w:rsidR="009D7EA4" w:rsidRDefault="009D7EA4" w:rsidP="007A08E2">
            <w:pPr>
              <w:rPr>
                <w:rFonts w:ascii="Arial" w:hAnsi="Arial" w:cs="Arial"/>
              </w:rPr>
            </w:pPr>
          </w:p>
          <w:p w14:paraId="3A1675EB" w14:textId="078BCC88" w:rsidR="009D7EA4" w:rsidRDefault="009D7EA4" w:rsidP="007A08E2">
            <w:pPr>
              <w:rPr>
                <w:rFonts w:ascii="Arial" w:hAnsi="Arial" w:cs="Arial"/>
              </w:rPr>
            </w:pPr>
          </w:p>
          <w:p w14:paraId="19324112" w14:textId="37F703D7" w:rsidR="005B6AEB" w:rsidRDefault="005B6AEB" w:rsidP="007A08E2">
            <w:pPr>
              <w:rPr>
                <w:rFonts w:ascii="Arial" w:hAnsi="Arial" w:cs="Arial"/>
              </w:rPr>
            </w:pPr>
          </w:p>
          <w:p w14:paraId="1A5B20B4" w14:textId="35026BD0" w:rsidR="005B6AEB" w:rsidRDefault="005B6AEB" w:rsidP="007A08E2">
            <w:pPr>
              <w:rPr>
                <w:rFonts w:ascii="Arial" w:hAnsi="Arial" w:cs="Arial"/>
              </w:rPr>
            </w:pPr>
          </w:p>
          <w:p w14:paraId="38EEDCE9" w14:textId="3E9DA206" w:rsidR="005B6AEB" w:rsidRDefault="005B6AEB" w:rsidP="007A08E2">
            <w:pPr>
              <w:rPr>
                <w:rFonts w:ascii="Arial" w:hAnsi="Arial" w:cs="Arial"/>
              </w:rPr>
            </w:pPr>
          </w:p>
          <w:p w14:paraId="405D8FAE" w14:textId="605DD555" w:rsidR="005B6AEB" w:rsidRDefault="005B6AEB" w:rsidP="007A08E2">
            <w:pPr>
              <w:rPr>
                <w:rFonts w:ascii="Arial" w:hAnsi="Arial" w:cs="Arial"/>
              </w:rPr>
            </w:pPr>
          </w:p>
          <w:p w14:paraId="0ACE16E4" w14:textId="1F50E9B8" w:rsidR="005B6AEB" w:rsidRDefault="005B6AEB" w:rsidP="007A08E2">
            <w:pPr>
              <w:rPr>
                <w:rFonts w:ascii="Arial" w:hAnsi="Arial" w:cs="Arial"/>
              </w:rPr>
            </w:pPr>
          </w:p>
          <w:p w14:paraId="7E22F6DB" w14:textId="77777777" w:rsidR="005B6AEB" w:rsidRDefault="005B6AEB" w:rsidP="007A08E2">
            <w:pPr>
              <w:rPr>
                <w:rFonts w:ascii="Arial" w:hAnsi="Arial" w:cs="Arial"/>
              </w:rPr>
            </w:pPr>
          </w:p>
          <w:p w14:paraId="178FE4C0" w14:textId="45074851" w:rsidR="009D7EA4" w:rsidRDefault="009D7EA4" w:rsidP="007A08E2">
            <w:pPr>
              <w:rPr>
                <w:rFonts w:ascii="Arial" w:hAnsi="Arial" w:cs="Arial"/>
              </w:rPr>
            </w:pPr>
          </w:p>
          <w:p w14:paraId="29507562" w14:textId="3393880E" w:rsidR="00381A8D" w:rsidRDefault="00E83D06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2A95">
              <w:rPr>
                <w:rFonts w:ascii="Arial" w:hAnsi="Arial" w:cs="Arial"/>
              </w:rPr>
              <w:t>dm</w:t>
            </w:r>
            <w:r>
              <w:rPr>
                <w:rFonts w:ascii="Arial" w:hAnsi="Arial" w:cs="Arial"/>
              </w:rPr>
              <w:t>in ensure all technology ready to be assigned with packs and instructions.</w:t>
            </w:r>
          </w:p>
          <w:p w14:paraId="2B8E67E6" w14:textId="77777777" w:rsidR="00381A8D" w:rsidRDefault="00381A8D" w:rsidP="007A08E2">
            <w:pPr>
              <w:rPr>
                <w:rFonts w:ascii="Arial" w:hAnsi="Arial" w:cs="Arial"/>
              </w:rPr>
            </w:pPr>
          </w:p>
          <w:p w14:paraId="5E0CEFAD" w14:textId="77D9F977" w:rsidR="002E01C5" w:rsidRPr="00033E9A" w:rsidRDefault="00F95EF3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 – to design timetable and staff – use teachers for input, independent learning and existing Oak Academy. EVP monitor progress</w:t>
            </w:r>
          </w:p>
        </w:tc>
        <w:tc>
          <w:tcPr>
            <w:tcW w:w="2031" w:type="dxa"/>
          </w:tcPr>
          <w:p w14:paraId="3153B869" w14:textId="718685AD" w:rsidR="00875527" w:rsidRPr="00033E9A" w:rsidRDefault="00F939F0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SR</w:t>
            </w:r>
          </w:p>
        </w:tc>
      </w:tr>
      <w:tr w:rsidR="005C60B1" w:rsidRPr="00033E9A" w14:paraId="234E1E9A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58A60112" w14:textId="347BCD09" w:rsidR="005C60B1" w:rsidRPr="00033E9A" w:rsidRDefault="005C60B1" w:rsidP="007A08E2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Visitors</w:t>
            </w:r>
          </w:p>
        </w:tc>
        <w:tc>
          <w:tcPr>
            <w:tcW w:w="4253" w:type="dxa"/>
          </w:tcPr>
          <w:p w14:paraId="01139A4A" w14:textId="36B74CF9" w:rsidR="005C60B1" w:rsidRPr="00033E9A" w:rsidRDefault="00622D34" w:rsidP="005C6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Any v</w:t>
            </w:r>
            <w:r w:rsidR="005C60B1" w:rsidRPr="00033E9A">
              <w:rPr>
                <w:rFonts w:ascii="Arial" w:hAnsi="Arial" w:cs="Arial"/>
                <w:color w:val="FFC000"/>
              </w:rPr>
              <w:t>isitors to site</w:t>
            </w:r>
            <w:r w:rsidRPr="00033E9A">
              <w:rPr>
                <w:rFonts w:ascii="Arial" w:hAnsi="Arial" w:cs="Arial"/>
                <w:color w:val="FFC000"/>
              </w:rPr>
              <w:t>.</w:t>
            </w:r>
          </w:p>
          <w:p w14:paraId="7383E81A" w14:textId="77777777" w:rsidR="005C60B1" w:rsidRPr="00033E9A" w:rsidRDefault="005C60B1" w:rsidP="005C60B1">
            <w:pPr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6619" w:type="dxa"/>
            <w:gridSpan w:val="2"/>
          </w:tcPr>
          <w:p w14:paraId="7297E47C" w14:textId="55A3BC5F" w:rsidR="005C60B1" w:rsidRPr="00DA0053" w:rsidRDefault="00947B38" w:rsidP="00FF2D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A0053">
              <w:rPr>
                <w:rFonts w:ascii="Arial" w:hAnsi="Arial" w:cs="Arial"/>
                <w:color w:val="00B050"/>
                <w:sz w:val="20"/>
                <w:szCs w:val="20"/>
              </w:rPr>
              <w:t>V</w:t>
            </w:r>
            <w:r w:rsidR="005C60B1" w:rsidRPr="00DA0053">
              <w:rPr>
                <w:rFonts w:ascii="Arial" w:hAnsi="Arial" w:cs="Arial"/>
                <w:color w:val="00B050"/>
                <w:sz w:val="20"/>
                <w:szCs w:val="20"/>
              </w:rPr>
              <w:t>isitors</w:t>
            </w:r>
            <w:r w:rsidR="0055642A" w:rsidRPr="00DA005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DA0053">
              <w:rPr>
                <w:rFonts w:ascii="Arial" w:hAnsi="Arial" w:cs="Arial"/>
                <w:color w:val="00B050"/>
                <w:sz w:val="20"/>
                <w:szCs w:val="20"/>
              </w:rPr>
              <w:t>welcome but</w:t>
            </w:r>
            <w:r w:rsidR="0055642A" w:rsidRPr="00DA0053">
              <w:rPr>
                <w:rFonts w:ascii="Arial" w:hAnsi="Arial" w:cs="Arial"/>
                <w:color w:val="00B050"/>
                <w:sz w:val="20"/>
                <w:szCs w:val="20"/>
              </w:rPr>
              <w:t xml:space="preserve"> limited</w:t>
            </w:r>
            <w:r w:rsidR="00894B04" w:rsidRPr="00DA005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9D199D" w:rsidRPr="00DA0053">
              <w:rPr>
                <w:rFonts w:ascii="Arial" w:hAnsi="Arial" w:cs="Arial"/>
                <w:color w:val="00B050"/>
                <w:sz w:val="20"/>
                <w:szCs w:val="20"/>
              </w:rPr>
              <w:t>staff movement across sites</w:t>
            </w:r>
          </w:p>
          <w:p w14:paraId="1558FE2A" w14:textId="057E59D0" w:rsidR="005C60B1" w:rsidRPr="00DA0053" w:rsidRDefault="005C60B1" w:rsidP="00FF2D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A0053">
              <w:rPr>
                <w:rFonts w:ascii="Arial" w:hAnsi="Arial" w:cs="Arial"/>
                <w:color w:val="00B050"/>
                <w:sz w:val="20"/>
                <w:szCs w:val="20"/>
              </w:rPr>
              <w:t xml:space="preserve">Ensure meeting spaces are spacious and well ventilated, </w:t>
            </w:r>
          </w:p>
          <w:p w14:paraId="121B5F1D" w14:textId="68899E1D" w:rsidR="00450A31" w:rsidRPr="00DA0053" w:rsidRDefault="00450A31" w:rsidP="00450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A0053">
              <w:rPr>
                <w:rFonts w:ascii="Arial" w:hAnsi="Arial" w:cs="Arial"/>
                <w:color w:val="00B050"/>
                <w:sz w:val="20"/>
                <w:szCs w:val="20"/>
              </w:rPr>
              <w:t xml:space="preserve">Visitors will be allowed on site at agreed times for specific purposes unless there are live cases of Covid-19. </w:t>
            </w:r>
          </w:p>
          <w:p w14:paraId="266C221C" w14:textId="5C0580AE" w:rsidR="002E08AD" w:rsidRPr="005B6AEB" w:rsidRDefault="00450A31" w:rsidP="005B6A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A0053">
              <w:rPr>
                <w:rFonts w:ascii="Arial" w:hAnsi="Arial" w:cs="Arial"/>
                <w:color w:val="00B050"/>
                <w:sz w:val="20"/>
                <w:szCs w:val="20"/>
              </w:rPr>
              <w:t>Contractors will only be allowed on site during student hours if required in an emergency and they are accompanied by a member of our Estates team</w:t>
            </w:r>
          </w:p>
        </w:tc>
        <w:tc>
          <w:tcPr>
            <w:tcW w:w="3118" w:type="dxa"/>
          </w:tcPr>
          <w:p w14:paraId="1D655EF8" w14:textId="1CC56C4F" w:rsidR="005C60B1" w:rsidRPr="00033E9A" w:rsidRDefault="002E01C5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828" w:type="dxa"/>
          </w:tcPr>
          <w:p w14:paraId="54F91EEB" w14:textId="30997074" w:rsidR="005C60B1" w:rsidRPr="00033E9A" w:rsidRDefault="002E01C5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visitor protocols</w:t>
            </w:r>
          </w:p>
        </w:tc>
        <w:tc>
          <w:tcPr>
            <w:tcW w:w="2031" w:type="dxa"/>
          </w:tcPr>
          <w:p w14:paraId="7423FA81" w14:textId="58B08D56" w:rsidR="005C60B1" w:rsidRPr="00033E9A" w:rsidRDefault="00F939F0" w:rsidP="007A0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 PB </w:t>
            </w:r>
            <w:r w:rsidR="00712A95">
              <w:rPr>
                <w:rFonts w:ascii="Arial" w:hAnsi="Arial" w:cs="Arial"/>
              </w:rPr>
              <w:t>PH</w:t>
            </w:r>
          </w:p>
        </w:tc>
      </w:tr>
      <w:tr w:rsidR="007A08E2" w:rsidRPr="00033E9A" w14:paraId="56702F42" w14:textId="77777777" w:rsidTr="008878A4">
        <w:tc>
          <w:tcPr>
            <w:tcW w:w="22182" w:type="dxa"/>
            <w:gridSpan w:val="8"/>
          </w:tcPr>
          <w:p w14:paraId="6895D097" w14:textId="0606CA71" w:rsidR="007A08E2" w:rsidRPr="00033E9A" w:rsidRDefault="007A08E2" w:rsidP="007A08E2">
            <w:pPr>
              <w:rPr>
                <w:rFonts w:ascii="Arial" w:hAnsi="Arial" w:cs="Arial"/>
                <w:b/>
                <w:bCs/>
              </w:rPr>
            </w:pPr>
            <w:r w:rsidRPr="00033E9A">
              <w:rPr>
                <w:rFonts w:ascii="Arial" w:hAnsi="Arial" w:cs="Arial"/>
                <w:b/>
                <w:bCs/>
              </w:rPr>
              <w:t>Physical Environment</w:t>
            </w:r>
          </w:p>
        </w:tc>
      </w:tr>
      <w:tr w:rsidR="002E01C5" w:rsidRPr="00033E9A" w14:paraId="6070727E" w14:textId="77777777" w:rsidTr="00182462">
        <w:trPr>
          <w:gridAfter w:val="1"/>
          <w:wAfter w:w="27" w:type="dxa"/>
        </w:trPr>
        <w:tc>
          <w:tcPr>
            <w:tcW w:w="13178" w:type="dxa"/>
            <w:gridSpan w:val="4"/>
          </w:tcPr>
          <w:p w14:paraId="515015DB" w14:textId="264CB994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 xml:space="preserve">I.e. social distancing requirements, maximum occupancy/capacity, use of entrances, corridors </w:t>
            </w:r>
            <w:proofErr w:type="spellStart"/>
            <w:r w:rsidRPr="00033E9A">
              <w:rPr>
                <w:rFonts w:ascii="Arial" w:hAnsi="Arial" w:cs="Arial"/>
              </w:rPr>
              <w:t>etc</w:t>
            </w:r>
            <w:proofErr w:type="spellEnd"/>
            <w:r w:rsidRPr="00033E9A">
              <w:rPr>
                <w:rFonts w:ascii="Arial" w:hAnsi="Arial" w:cs="Arial"/>
              </w:rPr>
              <w:t>, drop off/collection protocols, common space management, toilet use and availability, quarantine facilities</w:t>
            </w:r>
          </w:p>
        </w:tc>
        <w:tc>
          <w:tcPr>
            <w:tcW w:w="3118" w:type="dxa"/>
          </w:tcPr>
          <w:p w14:paraId="086349C7" w14:textId="1EDA6CC6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</w:t>
            </w:r>
          </w:p>
        </w:tc>
        <w:tc>
          <w:tcPr>
            <w:tcW w:w="3828" w:type="dxa"/>
          </w:tcPr>
          <w:p w14:paraId="64121B40" w14:textId="3C8B9ABB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Recording </w:t>
            </w:r>
          </w:p>
        </w:tc>
        <w:tc>
          <w:tcPr>
            <w:tcW w:w="2031" w:type="dxa"/>
          </w:tcPr>
          <w:p w14:paraId="25AC5CCA" w14:textId="52BBD79E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</w:tr>
      <w:tr w:rsidR="002E01C5" w:rsidRPr="00033E9A" w14:paraId="52A2D73F" w14:textId="77777777" w:rsidTr="008878A4">
        <w:trPr>
          <w:gridAfter w:val="1"/>
          <w:wAfter w:w="27" w:type="dxa"/>
          <w:trHeight w:val="916"/>
        </w:trPr>
        <w:tc>
          <w:tcPr>
            <w:tcW w:w="2306" w:type="dxa"/>
          </w:tcPr>
          <w:p w14:paraId="48B5F57F" w14:textId="6E2D36E2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 xml:space="preserve">Social Distancing </w:t>
            </w:r>
          </w:p>
          <w:p w14:paraId="67E2EE63" w14:textId="77777777" w:rsidR="002E01C5" w:rsidRPr="00033E9A" w:rsidRDefault="002E01C5" w:rsidP="002E01C5">
            <w:pPr>
              <w:rPr>
                <w:rFonts w:ascii="Arial" w:hAnsi="Arial" w:cs="Arial"/>
              </w:rPr>
            </w:pPr>
          </w:p>
          <w:p w14:paraId="7BD88D3A" w14:textId="0797DC16" w:rsidR="002E01C5" w:rsidRPr="00033E9A" w:rsidRDefault="002E01C5" w:rsidP="002E01C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C5178EF" w14:textId="69B76196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Staff and students to keep 2m apart where possible.</w:t>
            </w:r>
          </w:p>
          <w:p w14:paraId="3DAEF27A" w14:textId="70FB2D95" w:rsidR="002E01C5" w:rsidRPr="00033E9A" w:rsidRDefault="002E01C5" w:rsidP="002E01C5">
            <w:pPr>
              <w:rPr>
                <w:rFonts w:ascii="Arial" w:hAnsi="Arial" w:cs="Arial"/>
              </w:rPr>
            </w:pPr>
          </w:p>
        </w:tc>
        <w:tc>
          <w:tcPr>
            <w:tcW w:w="6619" w:type="dxa"/>
            <w:gridSpan w:val="2"/>
          </w:tcPr>
          <w:p w14:paraId="576AE7D6" w14:textId="654B8769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 xml:space="preserve">Posters displayed </w:t>
            </w:r>
            <w:r>
              <w:rPr>
                <w:rFonts w:ascii="Arial" w:hAnsi="Arial" w:cs="Arial"/>
                <w:color w:val="00B050"/>
              </w:rPr>
              <w:t>reminding 2m distance</w:t>
            </w:r>
            <w:r w:rsidRPr="00033E9A">
              <w:rPr>
                <w:rFonts w:ascii="Arial" w:hAnsi="Arial" w:cs="Arial"/>
                <w:color w:val="00B050"/>
              </w:rPr>
              <w:t xml:space="preserve"> where possible</w:t>
            </w:r>
          </w:p>
          <w:p w14:paraId="6D7E2132" w14:textId="1D96AAF4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 xml:space="preserve">Staff manage transition within building being vigilant </w:t>
            </w:r>
          </w:p>
          <w:p w14:paraId="7B98FBF9" w14:textId="5BCA7C9B" w:rsidR="00DB563F" w:rsidRPr="00947B38" w:rsidRDefault="002E01C5" w:rsidP="00947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 xml:space="preserve">Staff </w:t>
            </w:r>
            <w:r>
              <w:rPr>
                <w:rFonts w:ascii="Arial" w:hAnsi="Arial" w:cs="Arial"/>
                <w:color w:val="00B050"/>
              </w:rPr>
              <w:t>follow distancing guidance where possible</w:t>
            </w:r>
          </w:p>
        </w:tc>
        <w:tc>
          <w:tcPr>
            <w:tcW w:w="3118" w:type="dxa"/>
          </w:tcPr>
          <w:p w14:paraId="37076E80" w14:textId="5CD8D263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828" w:type="dxa"/>
          </w:tcPr>
          <w:p w14:paraId="332705D5" w14:textId="5471727A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space limited across all sites</w:t>
            </w:r>
            <w:r w:rsidR="00F95EF3">
              <w:rPr>
                <w:rFonts w:ascii="Arial" w:hAnsi="Arial" w:cs="Arial"/>
              </w:rPr>
              <w:t>, regular walks to check processes</w:t>
            </w:r>
          </w:p>
        </w:tc>
        <w:tc>
          <w:tcPr>
            <w:tcW w:w="2031" w:type="dxa"/>
          </w:tcPr>
          <w:p w14:paraId="7B179457" w14:textId="75F8353A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 PB </w:t>
            </w:r>
            <w:r w:rsidR="00712A95">
              <w:rPr>
                <w:rFonts w:ascii="Arial" w:hAnsi="Arial" w:cs="Arial"/>
              </w:rPr>
              <w:t>PH</w:t>
            </w:r>
          </w:p>
        </w:tc>
      </w:tr>
      <w:tr w:rsidR="002E01C5" w:rsidRPr="00033E9A" w14:paraId="000BA79C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1CF99D30" w14:textId="4CD42326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Time for Cleaning</w:t>
            </w:r>
          </w:p>
          <w:p w14:paraId="124F0E5D" w14:textId="77777777" w:rsidR="002E01C5" w:rsidRPr="00033E9A" w:rsidRDefault="002E01C5" w:rsidP="002E01C5">
            <w:pPr>
              <w:rPr>
                <w:rFonts w:ascii="Arial" w:hAnsi="Arial" w:cs="Arial"/>
              </w:rPr>
            </w:pPr>
          </w:p>
          <w:p w14:paraId="16EDF60F" w14:textId="77777777" w:rsidR="002E01C5" w:rsidRPr="00033E9A" w:rsidRDefault="002E01C5" w:rsidP="002E01C5">
            <w:pPr>
              <w:rPr>
                <w:rFonts w:ascii="Arial" w:hAnsi="Arial" w:cs="Arial"/>
              </w:rPr>
            </w:pPr>
          </w:p>
          <w:p w14:paraId="77161CA6" w14:textId="1D0EE14A" w:rsidR="002E01C5" w:rsidRPr="00033E9A" w:rsidRDefault="002E01C5" w:rsidP="002E01C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C9C85CB" w14:textId="79576DB1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Full student numbers will impact on time for regular cleaning;</w:t>
            </w:r>
          </w:p>
          <w:p w14:paraId="54E5460E" w14:textId="331E3E7F" w:rsidR="00DB563F" w:rsidRPr="006F4B65" w:rsidRDefault="002E01C5" w:rsidP="00DB5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As capacity increases the building becomes busier.</w:t>
            </w:r>
          </w:p>
        </w:tc>
        <w:tc>
          <w:tcPr>
            <w:tcW w:w="6619" w:type="dxa"/>
            <w:gridSpan w:val="2"/>
          </w:tcPr>
          <w:p w14:paraId="50C018CD" w14:textId="5215DF7F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 xml:space="preserve">Normal onsite working hours allowed but staff considerate of cleaners needs </w:t>
            </w:r>
          </w:p>
        </w:tc>
        <w:tc>
          <w:tcPr>
            <w:tcW w:w="3118" w:type="dxa"/>
          </w:tcPr>
          <w:p w14:paraId="7484479D" w14:textId="30491628" w:rsidR="002E01C5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828" w:type="dxa"/>
          </w:tcPr>
          <w:p w14:paraId="11BC3565" w14:textId="26D6E85F" w:rsidR="002E01C5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cleaning contract needs monitoring</w:t>
            </w:r>
          </w:p>
        </w:tc>
        <w:tc>
          <w:tcPr>
            <w:tcW w:w="2031" w:type="dxa"/>
          </w:tcPr>
          <w:p w14:paraId="7C5911C5" w14:textId="6C2E1089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  <w:r w:rsidRPr="00033E9A">
              <w:rPr>
                <w:rFonts w:ascii="Arial" w:hAnsi="Arial" w:cs="Arial"/>
              </w:rPr>
              <w:t xml:space="preserve"> KB</w:t>
            </w:r>
          </w:p>
        </w:tc>
      </w:tr>
      <w:tr w:rsidR="002E01C5" w:rsidRPr="00033E9A" w14:paraId="090AD65C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3C787801" w14:textId="712205CF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Shared spaces</w:t>
            </w:r>
          </w:p>
          <w:p w14:paraId="4B422A65" w14:textId="77777777" w:rsidR="002E01C5" w:rsidRPr="00033E9A" w:rsidRDefault="002E01C5" w:rsidP="002E01C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6921177" w14:textId="23833D00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There is cross contamination from one area to another;</w:t>
            </w:r>
          </w:p>
          <w:p w14:paraId="1A73F607" w14:textId="7CC7F952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Outdoor / sports equipment can’t be cleaned easily;</w:t>
            </w:r>
          </w:p>
          <w:p w14:paraId="3F806E45" w14:textId="62D30349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Dining room facility crowded as numbers increase.</w:t>
            </w:r>
          </w:p>
        </w:tc>
        <w:tc>
          <w:tcPr>
            <w:tcW w:w="6619" w:type="dxa"/>
            <w:gridSpan w:val="2"/>
          </w:tcPr>
          <w:p w14:paraId="1D69AA94" w14:textId="01A7F381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 xml:space="preserve">Rotas created for </w:t>
            </w:r>
            <w:r w:rsidR="00947B38">
              <w:rPr>
                <w:rFonts w:ascii="Arial" w:hAnsi="Arial" w:cs="Arial"/>
                <w:color w:val="00B050"/>
              </w:rPr>
              <w:t xml:space="preserve">specialist </w:t>
            </w:r>
            <w:r w:rsidRPr="00033E9A">
              <w:rPr>
                <w:rFonts w:ascii="Arial" w:hAnsi="Arial" w:cs="Arial"/>
                <w:color w:val="00B050"/>
              </w:rPr>
              <w:t>spaces / equipment</w:t>
            </w:r>
          </w:p>
          <w:p w14:paraId="337DE15F" w14:textId="2E47BA99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Staff wipe down equipment / area after use</w:t>
            </w:r>
          </w:p>
          <w:p w14:paraId="24FEAA7A" w14:textId="1A8CB558" w:rsidR="00DB563F" w:rsidRPr="007B5CCF" w:rsidRDefault="002E01C5" w:rsidP="00947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HOC</w:t>
            </w:r>
            <w:r w:rsidR="00947B38">
              <w:rPr>
                <w:rFonts w:ascii="Arial" w:hAnsi="Arial" w:cs="Arial"/>
                <w:color w:val="00B050"/>
              </w:rPr>
              <w:t xml:space="preserve"> limit</w:t>
            </w:r>
            <w:r w:rsidRPr="00033E9A">
              <w:rPr>
                <w:rFonts w:ascii="Arial" w:hAnsi="Arial" w:cs="Arial"/>
                <w:color w:val="00B050"/>
              </w:rPr>
              <w:t xml:space="preserve"> access to office areas and a</w:t>
            </w:r>
            <w:r w:rsidR="00947B38">
              <w:rPr>
                <w:rFonts w:ascii="Arial" w:hAnsi="Arial" w:cs="Arial"/>
                <w:color w:val="00B050"/>
              </w:rPr>
              <w:t>dm</w:t>
            </w:r>
            <w:r w:rsidRPr="00033E9A">
              <w:rPr>
                <w:rFonts w:ascii="Arial" w:hAnsi="Arial" w:cs="Arial"/>
                <w:color w:val="00B050"/>
              </w:rPr>
              <w:t>in teams – 1 person at once, remai</w:t>
            </w:r>
            <w:r w:rsidR="00947B38">
              <w:rPr>
                <w:rFonts w:ascii="Arial" w:hAnsi="Arial" w:cs="Arial"/>
                <w:color w:val="00B050"/>
              </w:rPr>
              <w:t>n distanced, sign in/out system No congregating</w:t>
            </w:r>
          </w:p>
        </w:tc>
        <w:tc>
          <w:tcPr>
            <w:tcW w:w="3118" w:type="dxa"/>
          </w:tcPr>
          <w:p w14:paraId="58DEDD7D" w14:textId="64D817F9" w:rsidR="002E01C5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828" w:type="dxa"/>
          </w:tcPr>
          <w:p w14:paraId="09CD4FEB" w14:textId="77777777" w:rsidR="002E01C5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SLT presence around lunches. </w:t>
            </w:r>
          </w:p>
          <w:p w14:paraId="78E3F613" w14:textId="69A09F55" w:rsidR="00F95EF3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signing in / out as daily requirement and similar times but can’t have staff congregating</w:t>
            </w:r>
          </w:p>
        </w:tc>
        <w:tc>
          <w:tcPr>
            <w:tcW w:w="2031" w:type="dxa"/>
          </w:tcPr>
          <w:p w14:paraId="5C6425CB" w14:textId="22766D23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 PB </w:t>
            </w:r>
            <w:r w:rsidR="00712A95">
              <w:rPr>
                <w:rFonts w:ascii="Arial" w:hAnsi="Arial" w:cs="Arial"/>
              </w:rPr>
              <w:t>PH</w:t>
            </w:r>
          </w:p>
        </w:tc>
      </w:tr>
      <w:tr w:rsidR="002E01C5" w:rsidRPr="00033E9A" w14:paraId="22F1E457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58318958" w14:textId="4AF623CA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Use of Classrooms</w:t>
            </w:r>
          </w:p>
        </w:tc>
        <w:tc>
          <w:tcPr>
            <w:tcW w:w="4253" w:type="dxa"/>
          </w:tcPr>
          <w:p w14:paraId="7F6ED805" w14:textId="5FF961F1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The classrooms are not conducive with social distancing.</w:t>
            </w:r>
          </w:p>
        </w:tc>
        <w:tc>
          <w:tcPr>
            <w:tcW w:w="6619" w:type="dxa"/>
            <w:gridSpan w:val="2"/>
          </w:tcPr>
          <w:p w14:paraId="3FFE44A5" w14:textId="63E12EF1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Staff arrange furniture to ensure 2m distance between work stations where possible;</w:t>
            </w:r>
          </w:p>
          <w:p w14:paraId="23207C79" w14:textId="729F04EE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Students to have their own basic equipment;</w:t>
            </w:r>
          </w:p>
          <w:p w14:paraId="0F0BA900" w14:textId="1E702EAC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Classrooms to be decluttered and left tidy for deeper cleaning;</w:t>
            </w:r>
          </w:p>
          <w:p w14:paraId="5A623CF6" w14:textId="300A7B99" w:rsidR="002E01C5" w:rsidRPr="007B5CCF" w:rsidRDefault="002E01C5" w:rsidP="007B5C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 xml:space="preserve">Well ventilated spaces where possible – class door open/widow open </w:t>
            </w:r>
          </w:p>
        </w:tc>
        <w:tc>
          <w:tcPr>
            <w:tcW w:w="3118" w:type="dxa"/>
          </w:tcPr>
          <w:p w14:paraId="05C9A108" w14:textId="520D7F68" w:rsidR="002E01C5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828" w:type="dxa"/>
          </w:tcPr>
          <w:p w14:paraId="23336675" w14:textId="08D558BC" w:rsidR="002E01C5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numbers in physical attendance has been reduced during outbreaks through parental choice and isolation</w:t>
            </w:r>
          </w:p>
        </w:tc>
        <w:tc>
          <w:tcPr>
            <w:tcW w:w="2031" w:type="dxa"/>
          </w:tcPr>
          <w:p w14:paraId="05EE52FA" w14:textId="6CB7346D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 PB </w:t>
            </w:r>
            <w:r w:rsidR="00712A95">
              <w:rPr>
                <w:rFonts w:ascii="Arial" w:hAnsi="Arial" w:cs="Arial"/>
              </w:rPr>
              <w:t>PH</w:t>
            </w:r>
          </w:p>
        </w:tc>
      </w:tr>
      <w:tr w:rsidR="002E01C5" w:rsidRPr="00033E9A" w14:paraId="3CD87A9F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7B38B873" w14:textId="293E3371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Use of mini bus / mobile classroom</w:t>
            </w:r>
          </w:p>
        </w:tc>
        <w:tc>
          <w:tcPr>
            <w:tcW w:w="4253" w:type="dxa"/>
          </w:tcPr>
          <w:p w14:paraId="7D385B47" w14:textId="1E2C6771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Risk of transmission on mini buses (when used in emergencies e.g. transporting ill students).</w:t>
            </w:r>
          </w:p>
          <w:p w14:paraId="4A08FCC0" w14:textId="0890A5D5" w:rsidR="002E01C5" w:rsidRPr="00033E9A" w:rsidRDefault="002E01C5" w:rsidP="002E01C5">
            <w:pPr>
              <w:pStyle w:val="ListParagraph"/>
              <w:rPr>
                <w:rFonts w:ascii="Arial" w:hAnsi="Arial" w:cs="Arial"/>
                <w:color w:val="FFC000"/>
              </w:rPr>
            </w:pPr>
          </w:p>
        </w:tc>
        <w:tc>
          <w:tcPr>
            <w:tcW w:w="6619" w:type="dxa"/>
            <w:gridSpan w:val="2"/>
          </w:tcPr>
          <w:p w14:paraId="7AD9B298" w14:textId="77777777" w:rsidR="005B6AEB" w:rsidRPr="00033E9A" w:rsidRDefault="005B6AEB" w:rsidP="005B6A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Clear protocols around cleaning before and after use and completion of minibus checklist each time</w:t>
            </w:r>
          </w:p>
          <w:p w14:paraId="08E54553" w14:textId="7E516AE7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En</w:t>
            </w:r>
            <w:r w:rsidR="00947B38">
              <w:rPr>
                <w:rFonts w:ascii="Arial" w:hAnsi="Arial" w:cs="Arial"/>
                <w:color w:val="00B050"/>
              </w:rPr>
              <w:t>sure portable sanitising</w:t>
            </w:r>
            <w:r w:rsidRPr="00033E9A">
              <w:rPr>
                <w:rFonts w:ascii="Arial" w:hAnsi="Arial" w:cs="Arial"/>
                <w:color w:val="00B050"/>
              </w:rPr>
              <w:t xml:space="preserve"> is available each journey;</w:t>
            </w:r>
          </w:p>
          <w:p w14:paraId="2EE80A0F" w14:textId="0C8E24B5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Student</w:t>
            </w:r>
            <w:r>
              <w:rPr>
                <w:rFonts w:ascii="Arial" w:hAnsi="Arial" w:cs="Arial"/>
                <w:color w:val="00B050"/>
              </w:rPr>
              <w:t>s</w:t>
            </w:r>
            <w:r w:rsidRPr="00033E9A">
              <w:rPr>
                <w:rFonts w:ascii="Arial" w:hAnsi="Arial" w:cs="Arial"/>
                <w:color w:val="00B050"/>
              </w:rPr>
              <w:t xml:space="preserve"> sit at back of minibus when transported;</w:t>
            </w:r>
          </w:p>
          <w:p w14:paraId="1D390820" w14:textId="7F464E53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Keep vehicle well ventilated with open windows;</w:t>
            </w:r>
          </w:p>
          <w:p w14:paraId="55D53E05" w14:textId="152D07C1" w:rsidR="00AA4C4B" w:rsidRPr="00947B38" w:rsidRDefault="002E01C5" w:rsidP="00947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 xml:space="preserve">Educational visits through Evolve and MUST contain Covid-19 statement </w:t>
            </w:r>
            <w:r w:rsidR="00613C7C">
              <w:rPr>
                <w:rFonts w:ascii="Arial" w:hAnsi="Arial" w:cs="Arial"/>
                <w:color w:val="00B050"/>
              </w:rPr>
              <w:t>/ risk assessment from provider and be completed prior to visit as per visits policy</w:t>
            </w:r>
          </w:p>
        </w:tc>
        <w:tc>
          <w:tcPr>
            <w:tcW w:w="3118" w:type="dxa"/>
          </w:tcPr>
          <w:p w14:paraId="70B931B6" w14:textId="7BB9D5F9" w:rsidR="002E01C5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828" w:type="dxa"/>
          </w:tcPr>
          <w:p w14:paraId="24ABBACE" w14:textId="77777777" w:rsidR="002E01C5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Reiterate mini bus checklist in staff handbook.</w:t>
            </w:r>
          </w:p>
          <w:p w14:paraId="4C9D0D44" w14:textId="77777777" w:rsidR="00F95EF3" w:rsidRDefault="00F95EF3" w:rsidP="002E01C5">
            <w:pPr>
              <w:rPr>
                <w:rFonts w:ascii="Arial" w:hAnsi="Arial" w:cs="Arial"/>
              </w:rPr>
            </w:pPr>
          </w:p>
          <w:p w14:paraId="20AAC2EF" w14:textId="77777777" w:rsidR="00F95EF3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sharing staff consideration who travel / commute a distance</w:t>
            </w:r>
          </w:p>
          <w:p w14:paraId="2665AD15" w14:textId="77777777" w:rsidR="00F95EF3" w:rsidRDefault="00F95EF3" w:rsidP="002E01C5">
            <w:pPr>
              <w:rPr>
                <w:rFonts w:ascii="Arial" w:hAnsi="Arial" w:cs="Arial"/>
              </w:rPr>
            </w:pPr>
          </w:p>
          <w:p w14:paraId="0BB5028A" w14:textId="0CA560B7" w:rsidR="00F95EF3" w:rsidRPr="00033E9A" w:rsidRDefault="00F95EF3" w:rsidP="005B6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Remember young people encouraged not mandatory to wear coverings. </w:t>
            </w:r>
          </w:p>
        </w:tc>
        <w:tc>
          <w:tcPr>
            <w:tcW w:w="2031" w:type="dxa"/>
          </w:tcPr>
          <w:p w14:paraId="3A2F1F81" w14:textId="0BEB34BE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 PB SR</w:t>
            </w:r>
          </w:p>
        </w:tc>
      </w:tr>
      <w:tr w:rsidR="002E01C5" w:rsidRPr="00033E9A" w14:paraId="2C8883E9" w14:textId="77777777" w:rsidTr="008878A4">
        <w:tc>
          <w:tcPr>
            <w:tcW w:w="22182" w:type="dxa"/>
            <w:gridSpan w:val="8"/>
          </w:tcPr>
          <w:p w14:paraId="06EF7C84" w14:textId="0C4758F4" w:rsidR="002E01C5" w:rsidRPr="00033E9A" w:rsidRDefault="002E01C5" w:rsidP="002E01C5">
            <w:pPr>
              <w:rPr>
                <w:rFonts w:ascii="Arial" w:hAnsi="Arial" w:cs="Arial"/>
                <w:b/>
                <w:bCs/>
              </w:rPr>
            </w:pPr>
            <w:r w:rsidRPr="00033E9A">
              <w:rPr>
                <w:rFonts w:ascii="Arial" w:hAnsi="Arial" w:cs="Arial"/>
                <w:b/>
                <w:bCs/>
              </w:rPr>
              <w:t>Staffing</w:t>
            </w:r>
          </w:p>
        </w:tc>
      </w:tr>
      <w:tr w:rsidR="002E01C5" w:rsidRPr="00033E9A" w14:paraId="0430AAE0" w14:textId="77777777" w:rsidTr="00182462">
        <w:trPr>
          <w:gridAfter w:val="1"/>
          <w:wAfter w:w="27" w:type="dxa"/>
        </w:trPr>
        <w:tc>
          <w:tcPr>
            <w:tcW w:w="13178" w:type="dxa"/>
            <w:gridSpan w:val="4"/>
          </w:tcPr>
          <w:p w14:paraId="1F247F42" w14:textId="7CF6E982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i.e. workforce availability, ratios, rotas, staff prioritisation, resilience, communication</w:t>
            </w:r>
          </w:p>
        </w:tc>
        <w:tc>
          <w:tcPr>
            <w:tcW w:w="3118" w:type="dxa"/>
          </w:tcPr>
          <w:p w14:paraId="5632D041" w14:textId="4D0CB3C1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</w:t>
            </w:r>
          </w:p>
        </w:tc>
        <w:tc>
          <w:tcPr>
            <w:tcW w:w="3828" w:type="dxa"/>
          </w:tcPr>
          <w:p w14:paraId="766C402D" w14:textId="7B58C48F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Recording </w:t>
            </w:r>
          </w:p>
        </w:tc>
        <w:tc>
          <w:tcPr>
            <w:tcW w:w="2031" w:type="dxa"/>
          </w:tcPr>
          <w:p w14:paraId="31E6F423" w14:textId="17798CCD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</w:tr>
      <w:tr w:rsidR="002E01C5" w:rsidRPr="00033E9A" w14:paraId="0EAC0D35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2EFF5EFD" w14:textId="5BAE98A2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Staffing</w:t>
            </w:r>
          </w:p>
        </w:tc>
        <w:tc>
          <w:tcPr>
            <w:tcW w:w="4253" w:type="dxa"/>
          </w:tcPr>
          <w:p w14:paraId="53786298" w14:textId="51DCA05D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Staff anxieties</w:t>
            </w:r>
          </w:p>
          <w:p w14:paraId="1AD4F857" w14:textId="41FAE1B3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If staff have to regularly go into isolation;</w:t>
            </w:r>
          </w:p>
          <w:p w14:paraId="4BE13CFB" w14:textId="50B1587B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Performance management and SIP challenges;</w:t>
            </w:r>
          </w:p>
          <w:p w14:paraId="7DEA9F32" w14:textId="3E9C5953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 xml:space="preserve">Staff not socially distancing; </w:t>
            </w:r>
          </w:p>
          <w:p w14:paraId="5A1803C7" w14:textId="022B5180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Pregnancy / Health related matters.</w:t>
            </w:r>
          </w:p>
        </w:tc>
        <w:tc>
          <w:tcPr>
            <w:tcW w:w="6619" w:type="dxa"/>
            <w:gridSpan w:val="2"/>
          </w:tcPr>
          <w:p w14:paraId="238087F1" w14:textId="3D8FC410" w:rsidR="009D7EA4" w:rsidRDefault="009D7EA4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Safe staffing levels </w:t>
            </w:r>
            <w:r w:rsidR="002E08AD">
              <w:rPr>
                <w:rFonts w:ascii="Arial" w:hAnsi="Arial" w:cs="Arial"/>
                <w:color w:val="00B050"/>
              </w:rPr>
              <w:t>and ratios determined for each site</w:t>
            </w:r>
          </w:p>
          <w:p w14:paraId="72220160" w14:textId="4C779AF5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 xml:space="preserve">Staff well-being check-ins planned 1-2-1. </w:t>
            </w:r>
          </w:p>
          <w:p w14:paraId="64A78D4D" w14:textId="60B3C2BA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proofErr w:type="spellStart"/>
            <w:r w:rsidRPr="00033E9A">
              <w:rPr>
                <w:rFonts w:ascii="Arial" w:hAnsi="Arial" w:cs="Arial"/>
                <w:color w:val="00B050"/>
              </w:rPr>
              <w:t>Covid</w:t>
            </w:r>
            <w:proofErr w:type="spellEnd"/>
            <w:r w:rsidRPr="00033E9A">
              <w:rPr>
                <w:rFonts w:ascii="Arial" w:hAnsi="Arial" w:cs="Arial"/>
                <w:color w:val="00B050"/>
              </w:rPr>
              <w:t xml:space="preserve"> WhatsApp groups set up for quick communications  specifically on </w:t>
            </w:r>
            <w:proofErr w:type="spellStart"/>
            <w:r w:rsidRPr="00033E9A">
              <w:rPr>
                <w:rFonts w:ascii="Arial" w:hAnsi="Arial" w:cs="Arial"/>
                <w:color w:val="00B050"/>
              </w:rPr>
              <w:t>Covid</w:t>
            </w:r>
            <w:proofErr w:type="spellEnd"/>
            <w:r w:rsidRPr="00033E9A">
              <w:rPr>
                <w:rFonts w:ascii="Arial" w:hAnsi="Arial" w:cs="Arial"/>
                <w:color w:val="00B050"/>
              </w:rPr>
              <w:t xml:space="preserve"> matters  </w:t>
            </w:r>
          </w:p>
          <w:p w14:paraId="72CC7110" w14:textId="2C424261" w:rsidR="002E01C5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 xml:space="preserve">Vaccinations </w:t>
            </w:r>
            <w:r w:rsidR="00041199">
              <w:rPr>
                <w:rFonts w:ascii="Arial" w:hAnsi="Arial" w:cs="Arial"/>
                <w:color w:val="00B050"/>
              </w:rPr>
              <w:t>and flu jabs encouraged</w:t>
            </w:r>
          </w:p>
          <w:p w14:paraId="781412DE" w14:textId="17F08479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Those CEV staff reassured and any additional measures discussed.</w:t>
            </w:r>
            <w:r w:rsidR="00947B38">
              <w:rPr>
                <w:rFonts w:ascii="Arial" w:hAnsi="Arial" w:cs="Arial"/>
                <w:color w:val="00B050"/>
              </w:rPr>
              <w:t xml:space="preserve"> </w:t>
            </w:r>
            <w:r w:rsidR="00947B38" w:rsidRPr="00033E9A">
              <w:rPr>
                <w:rFonts w:ascii="Arial" w:hAnsi="Arial" w:cs="Arial"/>
                <w:color w:val="00B050"/>
              </w:rPr>
              <w:t xml:space="preserve"> Individual risk assessments in line with WAT HR advice</w:t>
            </w:r>
          </w:p>
          <w:p w14:paraId="2FB3CB44" w14:textId="5BC0E155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Regular staff wellbeing sessions and clear communication with staff teams – QA sessions, Sunday Post, wellbeing champions across sites;</w:t>
            </w:r>
          </w:p>
          <w:p w14:paraId="0BF0DDDE" w14:textId="10B29B18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Live staffing information on those with circumstances or needs (vulnerable and clinically vulnerable) and decision to support need sympathetically;</w:t>
            </w:r>
          </w:p>
          <w:p w14:paraId="2286A56B" w14:textId="4D7387C7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SLT adapted monitoring calendar to support;</w:t>
            </w:r>
          </w:p>
          <w:p w14:paraId="051FEA86" w14:textId="376EDCA3" w:rsidR="00DB563F" w:rsidRPr="00947B38" w:rsidRDefault="002E01C5" w:rsidP="00947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 xml:space="preserve">Immediate Virtual offer in place </w:t>
            </w:r>
            <w:r w:rsidR="002E08AD">
              <w:rPr>
                <w:rFonts w:ascii="Arial" w:hAnsi="Arial" w:cs="Arial"/>
                <w:color w:val="00B050"/>
              </w:rPr>
              <w:t xml:space="preserve">for full </w:t>
            </w:r>
            <w:r w:rsidR="00947B38">
              <w:rPr>
                <w:rFonts w:ascii="Arial" w:hAnsi="Arial" w:cs="Arial"/>
                <w:color w:val="00B050"/>
              </w:rPr>
              <w:t>or partial closure.</w:t>
            </w:r>
          </w:p>
        </w:tc>
        <w:tc>
          <w:tcPr>
            <w:tcW w:w="3118" w:type="dxa"/>
          </w:tcPr>
          <w:p w14:paraId="3474D58C" w14:textId="3A4034CF" w:rsidR="002E01C5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828" w:type="dxa"/>
          </w:tcPr>
          <w:p w14:paraId="78E3F5CE" w14:textId="77777777" w:rsidR="002E01C5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Biggest challenge managing day to day absences.</w:t>
            </w:r>
          </w:p>
          <w:p w14:paraId="7C540FA3" w14:textId="77777777" w:rsidR="00F95EF3" w:rsidRDefault="00F95EF3" w:rsidP="002E01C5">
            <w:pPr>
              <w:rPr>
                <w:rFonts w:ascii="Arial" w:hAnsi="Arial" w:cs="Arial"/>
              </w:rPr>
            </w:pPr>
          </w:p>
          <w:p w14:paraId="2EB402C9" w14:textId="77777777" w:rsidR="00F95EF3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process of reporting and chain of command for any decisions is in place.</w:t>
            </w:r>
          </w:p>
          <w:p w14:paraId="687DBE32" w14:textId="77777777" w:rsidR="00F95EF3" w:rsidRDefault="00F95EF3" w:rsidP="002E01C5">
            <w:pPr>
              <w:rPr>
                <w:rFonts w:ascii="Arial" w:hAnsi="Arial" w:cs="Arial"/>
              </w:rPr>
            </w:pPr>
          </w:p>
          <w:p w14:paraId="021E89B8" w14:textId="77777777" w:rsidR="00F95EF3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WAT, LGB and LA updated</w:t>
            </w:r>
          </w:p>
          <w:p w14:paraId="5EE9BE36" w14:textId="77777777" w:rsidR="00F95EF3" w:rsidRDefault="00F95EF3" w:rsidP="002E01C5">
            <w:pPr>
              <w:rPr>
                <w:rFonts w:ascii="Arial" w:hAnsi="Arial" w:cs="Arial"/>
              </w:rPr>
            </w:pPr>
          </w:p>
          <w:p w14:paraId="01311E8D" w14:textId="3EB5233D" w:rsidR="00F95EF3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attitude and conduct has been exce</w:t>
            </w:r>
            <w:r w:rsidR="002E08AD">
              <w:rPr>
                <w:rFonts w:ascii="Arial" w:hAnsi="Arial" w:cs="Arial"/>
              </w:rPr>
              <w:t>llent to date, very safe practis</w:t>
            </w:r>
            <w:r>
              <w:rPr>
                <w:rFonts w:ascii="Arial" w:hAnsi="Arial" w:cs="Arial"/>
              </w:rPr>
              <w:t>e as commented on by PHE</w:t>
            </w:r>
          </w:p>
        </w:tc>
        <w:tc>
          <w:tcPr>
            <w:tcW w:w="2031" w:type="dxa"/>
          </w:tcPr>
          <w:p w14:paraId="547CE0D7" w14:textId="34DECAFD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 JI PB </w:t>
            </w:r>
            <w:r w:rsidR="00712A95">
              <w:rPr>
                <w:rFonts w:ascii="Arial" w:hAnsi="Arial" w:cs="Arial"/>
              </w:rPr>
              <w:t>PH</w:t>
            </w:r>
          </w:p>
          <w:p w14:paraId="5154502A" w14:textId="77777777" w:rsidR="002E01C5" w:rsidRPr="00033E9A" w:rsidRDefault="002E01C5" w:rsidP="002E01C5">
            <w:pPr>
              <w:rPr>
                <w:rFonts w:ascii="Arial" w:hAnsi="Arial" w:cs="Arial"/>
              </w:rPr>
            </w:pPr>
          </w:p>
          <w:p w14:paraId="144FA00A" w14:textId="77777777" w:rsidR="002E01C5" w:rsidRPr="00033E9A" w:rsidRDefault="002E01C5" w:rsidP="002E01C5">
            <w:pPr>
              <w:rPr>
                <w:rFonts w:ascii="Arial" w:hAnsi="Arial" w:cs="Arial"/>
              </w:rPr>
            </w:pPr>
          </w:p>
          <w:p w14:paraId="546DADA9" w14:textId="67A4CACF" w:rsidR="002E01C5" w:rsidRPr="00033E9A" w:rsidRDefault="002E01C5" w:rsidP="002E01C5">
            <w:pPr>
              <w:rPr>
                <w:rFonts w:ascii="Arial" w:hAnsi="Arial" w:cs="Arial"/>
              </w:rPr>
            </w:pPr>
          </w:p>
        </w:tc>
      </w:tr>
      <w:tr w:rsidR="002E01C5" w:rsidRPr="00033E9A" w14:paraId="3C2FB266" w14:textId="77777777" w:rsidTr="008878A4">
        <w:tc>
          <w:tcPr>
            <w:tcW w:w="22182" w:type="dxa"/>
            <w:gridSpan w:val="8"/>
          </w:tcPr>
          <w:p w14:paraId="6FE19576" w14:textId="00A400C3" w:rsidR="002E01C5" w:rsidRPr="00033E9A" w:rsidRDefault="002E01C5" w:rsidP="002E01C5">
            <w:pPr>
              <w:rPr>
                <w:rFonts w:ascii="Arial" w:hAnsi="Arial" w:cs="Arial"/>
                <w:b/>
                <w:bCs/>
              </w:rPr>
            </w:pPr>
            <w:r w:rsidRPr="00033E9A">
              <w:rPr>
                <w:rFonts w:ascii="Arial" w:hAnsi="Arial" w:cs="Arial"/>
                <w:b/>
                <w:bCs/>
              </w:rPr>
              <w:t>Services</w:t>
            </w:r>
          </w:p>
        </w:tc>
      </w:tr>
      <w:tr w:rsidR="002E01C5" w:rsidRPr="00033E9A" w14:paraId="5CBC9FB2" w14:textId="77777777" w:rsidTr="00182462">
        <w:trPr>
          <w:gridAfter w:val="1"/>
          <w:wAfter w:w="27" w:type="dxa"/>
        </w:trPr>
        <w:tc>
          <w:tcPr>
            <w:tcW w:w="13178" w:type="dxa"/>
            <w:gridSpan w:val="4"/>
          </w:tcPr>
          <w:p w14:paraId="2DA95CCD" w14:textId="44BFF470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I.e. home-school and other transport, catering and food management, engagement with our estates and cleaning teams</w:t>
            </w:r>
          </w:p>
        </w:tc>
        <w:tc>
          <w:tcPr>
            <w:tcW w:w="3118" w:type="dxa"/>
          </w:tcPr>
          <w:p w14:paraId="5559DF71" w14:textId="1BA8590D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</w:t>
            </w:r>
          </w:p>
        </w:tc>
        <w:tc>
          <w:tcPr>
            <w:tcW w:w="3828" w:type="dxa"/>
          </w:tcPr>
          <w:p w14:paraId="73DDCA04" w14:textId="246D0684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Recording </w:t>
            </w:r>
          </w:p>
        </w:tc>
        <w:tc>
          <w:tcPr>
            <w:tcW w:w="2031" w:type="dxa"/>
          </w:tcPr>
          <w:p w14:paraId="1E9BDEBC" w14:textId="059FB1AD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</w:tr>
      <w:tr w:rsidR="002E01C5" w:rsidRPr="00033E9A" w14:paraId="1D2561EF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5429286F" w14:textId="6CDAB4B9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Catering</w:t>
            </w:r>
          </w:p>
          <w:p w14:paraId="1C64C133" w14:textId="487171FD" w:rsidR="002E01C5" w:rsidRPr="00033E9A" w:rsidRDefault="002E01C5" w:rsidP="002E01C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B4761DB" w14:textId="43D3F46E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Catering staff see all students, increasing the risk to them</w:t>
            </w:r>
          </w:p>
        </w:tc>
        <w:tc>
          <w:tcPr>
            <w:tcW w:w="6619" w:type="dxa"/>
            <w:gridSpan w:val="2"/>
          </w:tcPr>
          <w:p w14:paraId="598D767F" w14:textId="4B7BAC8C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Separate lunch servings with clean between sittings;</w:t>
            </w:r>
          </w:p>
          <w:p w14:paraId="6DB4EE9F" w14:textId="6B987E09" w:rsidR="002E01C5" w:rsidRPr="00947B38" w:rsidRDefault="002E01C5" w:rsidP="00947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Social distancing applies in halls;</w:t>
            </w:r>
          </w:p>
        </w:tc>
        <w:tc>
          <w:tcPr>
            <w:tcW w:w="3118" w:type="dxa"/>
          </w:tcPr>
          <w:p w14:paraId="51334505" w14:textId="41617024" w:rsidR="002E01C5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828" w:type="dxa"/>
          </w:tcPr>
          <w:p w14:paraId="36EBA303" w14:textId="0328723E" w:rsidR="002E01C5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term packed lunches were convenient but not substantial so needed supplementing. Remember FSM entitlement </w:t>
            </w:r>
          </w:p>
        </w:tc>
        <w:tc>
          <w:tcPr>
            <w:tcW w:w="2031" w:type="dxa"/>
          </w:tcPr>
          <w:p w14:paraId="08D98DE6" w14:textId="03A1B06A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SR</w:t>
            </w:r>
          </w:p>
        </w:tc>
      </w:tr>
      <w:tr w:rsidR="002E01C5" w:rsidRPr="00033E9A" w14:paraId="01EBE7BE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20BDB235" w14:textId="62C513EE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Transport</w:t>
            </w:r>
          </w:p>
        </w:tc>
        <w:tc>
          <w:tcPr>
            <w:tcW w:w="4253" w:type="dxa"/>
          </w:tcPr>
          <w:p w14:paraId="286A4E5B" w14:textId="40533E64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DB563F">
              <w:rPr>
                <w:rFonts w:ascii="Arial" w:hAnsi="Arial" w:cs="Arial"/>
                <w:color w:val="FFC000"/>
              </w:rPr>
              <w:t>Currently children use public transport to arrive, some private taxis</w:t>
            </w:r>
          </w:p>
        </w:tc>
        <w:tc>
          <w:tcPr>
            <w:tcW w:w="6619" w:type="dxa"/>
            <w:gridSpan w:val="2"/>
          </w:tcPr>
          <w:p w14:paraId="17817CBB" w14:textId="6F4E9C7E" w:rsidR="002E01C5" w:rsidRPr="00033E9A" w:rsidRDefault="00947B38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color w:val="FFC000"/>
              </w:rPr>
              <w:t>Face masks available</w:t>
            </w:r>
            <w:r w:rsidR="002E01C5" w:rsidRPr="00033E9A">
              <w:rPr>
                <w:rFonts w:ascii="Arial" w:hAnsi="Arial" w:cs="Arial"/>
                <w:color w:val="FFC000"/>
              </w:rPr>
              <w:t xml:space="preserve"> those using public transport and system in place of safe removal and storage;</w:t>
            </w:r>
          </w:p>
          <w:p w14:paraId="69C77D70" w14:textId="5FCDB33D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NELC won’t guarantee class taxis;</w:t>
            </w:r>
          </w:p>
          <w:p w14:paraId="4A915B3F" w14:textId="538D1157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Active promotion of cycling / walking or dropped off by parents.</w:t>
            </w:r>
          </w:p>
        </w:tc>
        <w:tc>
          <w:tcPr>
            <w:tcW w:w="3118" w:type="dxa"/>
          </w:tcPr>
          <w:p w14:paraId="45664C3D" w14:textId="41B36022" w:rsidR="002E01C5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828" w:type="dxa"/>
          </w:tcPr>
          <w:p w14:paraId="00879D86" w14:textId="77777777" w:rsidR="002E01C5" w:rsidRPr="00033E9A" w:rsidRDefault="002E01C5" w:rsidP="002E01C5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6DB2DD97" w14:textId="362E4FDE" w:rsidR="002E01C5" w:rsidRPr="00033E9A" w:rsidRDefault="00712A9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</w:tc>
      </w:tr>
      <w:tr w:rsidR="002E01C5" w:rsidRPr="00033E9A" w14:paraId="40FAF8C6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1A334D03" w14:textId="11F2D3F0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Cleaning</w:t>
            </w:r>
          </w:p>
        </w:tc>
        <w:tc>
          <w:tcPr>
            <w:tcW w:w="4253" w:type="dxa"/>
          </w:tcPr>
          <w:p w14:paraId="4C5D95D1" w14:textId="0D5579AE" w:rsidR="002E01C5" w:rsidRPr="00033E9A" w:rsidRDefault="002E01C5" w:rsidP="002E01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QA processes are not able to be as robust;</w:t>
            </w:r>
          </w:p>
          <w:p w14:paraId="4B64159B" w14:textId="2329B552" w:rsidR="002E01C5" w:rsidRPr="00033E9A" w:rsidRDefault="002E01C5" w:rsidP="002E01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Availability and stocks of essential cleaning materials;</w:t>
            </w:r>
          </w:p>
          <w:p w14:paraId="3D1E1FF1" w14:textId="0FE5F409" w:rsidR="002E01C5" w:rsidRPr="00033E9A" w:rsidRDefault="002E01C5" w:rsidP="002E01C5">
            <w:pPr>
              <w:rPr>
                <w:rFonts w:ascii="Arial" w:hAnsi="Arial" w:cs="Arial"/>
              </w:rPr>
            </w:pPr>
          </w:p>
        </w:tc>
        <w:tc>
          <w:tcPr>
            <w:tcW w:w="6619" w:type="dxa"/>
            <w:gridSpan w:val="2"/>
          </w:tcPr>
          <w:p w14:paraId="229B5AE1" w14:textId="5F13326C" w:rsidR="002E01C5" w:rsidRPr="00033E9A" w:rsidRDefault="00947B38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>Regular site meetings to quickly feedback concerns, new team appointed</w:t>
            </w:r>
          </w:p>
          <w:p w14:paraId="086BF7F2" w14:textId="6E9FD794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WAT to monito</w:t>
            </w:r>
            <w:r w:rsidR="00041199">
              <w:rPr>
                <w:rFonts w:ascii="Arial" w:hAnsi="Arial" w:cs="Arial"/>
                <w:color w:val="00B050"/>
              </w:rPr>
              <w:t>r and audit cleaning</w:t>
            </w:r>
            <w:r w:rsidRPr="00033E9A">
              <w:rPr>
                <w:rFonts w:ascii="Arial" w:hAnsi="Arial" w:cs="Arial"/>
                <w:color w:val="00B050"/>
              </w:rPr>
              <w:t xml:space="preserve"> with contracted company and monitor stocks a</w:t>
            </w:r>
            <w:r w:rsidR="00947B38">
              <w:rPr>
                <w:rFonts w:ascii="Arial" w:hAnsi="Arial" w:cs="Arial"/>
                <w:color w:val="00B050"/>
              </w:rPr>
              <w:t>nd supply resource</w:t>
            </w:r>
          </w:p>
          <w:p w14:paraId="47BC2EB3" w14:textId="24662BEA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HOC – daily checks of stock on site and report to Estates.</w:t>
            </w:r>
          </w:p>
        </w:tc>
        <w:tc>
          <w:tcPr>
            <w:tcW w:w="3118" w:type="dxa"/>
          </w:tcPr>
          <w:p w14:paraId="1958742D" w14:textId="197BC742" w:rsidR="002E01C5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828" w:type="dxa"/>
          </w:tcPr>
          <w:p w14:paraId="716DB271" w14:textId="1BE9C7D8" w:rsidR="002E01C5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monitoring, HOC and staff to spot check and report using TRM</w:t>
            </w:r>
          </w:p>
        </w:tc>
        <w:tc>
          <w:tcPr>
            <w:tcW w:w="2031" w:type="dxa"/>
          </w:tcPr>
          <w:p w14:paraId="18639FED" w14:textId="3CEED6B3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KB</w:t>
            </w:r>
          </w:p>
        </w:tc>
      </w:tr>
      <w:tr w:rsidR="002E01C5" w:rsidRPr="00033E9A" w14:paraId="2C745C27" w14:textId="77777777" w:rsidTr="00182462">
        <w:trPr>
          <w:gridAfter w:val="1"/>
          <w:wAfter w:w="27" w:type="dxa"/>
        </w:trPr>
        <w:tc>
          <w:tcPr>
            <w:tcW w:w="22155" w:type="dxa"/>
            <w:gridSpan w:val="7"/>
          </w:tcPr>
          <w:p w14:paraId="4BF5B6D8" w14:textId="06697B86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  <w:b/>
              </w:rPr>
              <w:t xml:space="preserve">Students </w:t>
            </w:r>
          </w:p>
        </w:tc>
      </w:tr>
      <w:tr w:rsidR="002E01C5" w:rsidRPr="00033E9A" w14:paraId="7AA45A76" w14:textId="77777777" w:rsidTr="00182462">
        <w:trPr>
          <w:gridAfter w:val="1"/>
          <w:wAfter w:w="27" w:type="dxa"/>
        </w:trPr>
        <w:tc>
          <w:tcPr>
            <w:tcW w:w="13178" w:type="dxa"/>
            <w:gridSpan w:val="4"/>
          </w:tcPr>
          <w:p w14:paraId="10C4AAC5" w14:textId="3EC22961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i.e. any specific risks associated with students attending site, behaviour, groupings, timetables </w:t>
            </w:r>
          </w:p>
        </w:tc>
        <w:tc>
          <w:tcPr>
            <w:tcW w:w="3118" w:type="dxa"/>
          </w:tcPr>
          <w:p w14:paraId="63D80CA6" w14:textId="53C3C733" w:rsidR="002E01C5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</w:t>
            </w:r>
          </w:p>
        </w:tc>
        <w:tc>
          <w:tcPr>
            <w:tcW w:w="3828" w:type="dxa"/>
          </w:tcPr>
          <w:p w14:paraId="726A2846" w14:textId="18BDE34B" w:rsidR="002E01C5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Recording </w:t>
            </w:r>
          </w:p>
        </w:tc>
        <w:tc>
          <w:tcPr>
            <w:tcW w:w="2031" w:type="dxa"/>
          </w:tcPr>
          <w:p w14:paraId="6D97FBD0" w14:textId="47C58013" w:rsidR="002E01C5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</w:tr>
      <w:tr w:rsidR="002E01C5" w:rsidRPr="00033E9A" w14:paraId="036253C2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31FA985F" w14:textId="368A9882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RPI</w:t>
            </w:r>
          </w:p>
          <w:p w14:paraId="206E1889" w14:textId="77777777" w:rsidR="002E01C5" w:rsidRPr="00033E9A" w:rsidRDefault="002E01C5" w:rsidP="002E01C5">
            <w:pPr>
              <w:rPr>
                <w:rFonts w:ascii="Arial" w:hAnsi="Arial" w:cs="Arial"/>
              </w:rPr>
            </w:pPr>
          </w:p>
          <w:p w14:paraId="0E5AE3CC" w14:textId="77777777" w:rsidR="002E01C5" w:rsidRPr="00033E9A" w:rsidRDefault="002E01C5" w:rsidP="002E01C5">
            <w:pPr>
              <w:rPr>
                <w:rFonts w:ascii="Arial" w:hAnsi="Arial" w:cs="Arial"/>
              </w:rPr>
            </w:pPr>
          </w:p>
          <w:p w14:paraId="259EAF0A" w14:textId="77777777" w:rsidR="002E01C5" w:rsidRPr="00033E9A" w:rsidRDefault="002E01C5" w:rsidP="002E01C5">
            <w:pPr>
              <w:rPr>
                <w:rFonts w:ascii="Arial" w:hAnsi="Arial" w:cs="Arial"/>
              </w:rPr>
            </w:pPr>
          </w:p>
          <w:p w14:paraId="2D590947" w14:textId="7D8ECAA3" w:rsidR="002E01C5" w:rsidRPr="00033E9A" w:rsidRDefault="002E01C5" w:rsidP="002E01C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520D96F" w14:textId="30186F65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Students become dysregulated/anxious – as a result require RPI, placing themselves and others at risk;</w:t>
            </w:r>
          </w:p>
          <w:p w14:paraId="34104833" w14:textId="7D77A14F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Previously safe spaces / quiet rooms do not have ventilation;</w:t>
            </w:r>
          </w:p>
          <w:p w14:paraId="2D0AA58E" w14:textId="71745C71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Team teach training.</w:t>
            </w:r>
          </w:p>
        </w:tc>
        <w:tc>
          <w:tcPr>
            <w:tcW w:w="6619" w:type="dxa"/>
            <w:gridSpan w:val="2"/>
          </w:tcPr>
          <w:p w14:paraId="7425FB4E" w14:textId="487FC00B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All students PHP to be reviewed and updated;</w:t>
            </w:r>
          </w:p>
          <w:p w14:paraId="38DB25A2" w14:textId="7095B051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 xml:space="preserve">Student risk assessment in place where appropriate </w:t>
            </w:r>
          </w:p>
          <w:p w14:paraId="7347A1EF" w14:textId="0CBFAB39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PPE will be available should restraint/RPI be needed;</w:t>
            </w:r>
          </w:p>
          <w:p w14:paraId="7AEDE468" w14:textId="300119E5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 xml:space="preserve">WAT close link with Team </w:t>
            </w:r>
            <w:r>
              <w:rPr>
                <w:rFonts w:ascii="Arial" w:hAnsi="Arial" w:cs="Arial"/>
                <w:color w:val="00B050"/>
              </w:rPr>
              <w:t>Teach for updates</w:t>
            </w:r>
          </w:p>
          <w:p w14:paraId="028CF28A" w14:textId="4FD4ECF7" w:rsidR="002E01C5" w:rsidRPr="00185ACB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>Consideration to use of outdoor space and well-ventilated areas for co regulation work;</w:t>
            </w:r>
          </w:p>
          <w:p w14:paraId="53A62B3B" w14:textId="26EDA45E" w:rsidR="002E01C5" w:rsidRPr="00185ACB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185ACB">
              <w:rPr>
                <w:rFonts w:ascii="Arial" w:hAnsi="Arial" w:cs="Arial"/>
                <w:color w:val="00B050"/>
              </w:rPr>
              <w:t>Open doors for ventilation in quiet spaces/chill zones;</w:t>
            </w:r>
          </w:p>
          <w:p w14:paraId="78228810" w14:textId="6EFD51B2" w:rsidR="002E01C5" w:rsidRPr="00185ACB" w:rsidRDefault="00947B38" w:rsidP="00947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color w:val="FFC000"/>
              </w:rPr>
              <w:t>Well ventilated Quiet Rooms</w:t>
            </w:r>
          </w:p>
        </w:tc>
        <w:tc>
          <w:tcPr>
            <w:tcW w:w="3118" w:type="dxa"/>
          </w:tcPr>
          <w:p w14:paraId="5FCAB955" w14:textId="72A469C1" w:rsidR="002E01C5" w:rsidRPr="00033E9A" w:rsidRDefault="00F95EF3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828" w:type="dxa"/>
          </w:tcPr>
          <w:p w14:paraId="7F34E4E4" w14:textId="761628BE" w:rsidR="002E01C5" w:rsidRPr="00033E9A" w:rsidRDefault="00B40E87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behaviour has been excellent since returning – more anxious than physical </w:t>
            </w:r>
          </w:p>
        </w:tc>
        <w:tc>
          <w:tcPr>
            <w:tcW w:w="2031" w:type="dxa"/>
          </w:tcPr>
          <w:p w14:paraId="2B3DF810" w14:textId="3D6D9E62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AL</w:t>
            </w:r>
          </w:p>
        </w:tc>
      </w:tr>
      <w:tr w:rsidR="002E01C5" w:rsidRPr="00033E9A" w14:paraId="21CE8C8E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71308214" w14:textId="736A3978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External Risks</w:t>
            </w:r>
          </w:p>
        </w:tc>
        <w:tc>
          <w:tcPr>
            <w:tcW w:w="4253" w:type="dxa"/>
          </w:tcPr>
          <w:p w14:paraId="6CFB278F" w14:textId="0BA16173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Pupils place themselves at risk in the community or bring in objects (e.g. phones) that could bring contamination into school.</w:t>
            </w:r>
          </w:p>
        </w:tc>
        <w:tc>
          <w:tcPr>
            <w:tcW w:w="6619" w:type="dxa"/>
            <w:gridSpan w:val="2"/>
          </w:tcPr>
          <w:p w14:paraId="32285A9E" w14:textId="492438C4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Having regular contact with families to communicate our expectations;</w:t>
            </w:r>
          </w:p>
          <w:p w14:paraId="1F76AC5B" w14:textId="5C771FAC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Only able to control on site factors so assumption is if students are attending they are fit and well;</w:t>
            </w:r>
          </w:p>
          <w:p w14:paraId="585FBB73" w14:textId="0643AF10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Meeting and greeting positively and volunteering to hand in valuables and scanning wand;</w:t>
            </w:r>
          </w:p>
          <w:p w14:paraId="2815763A" w14:textId="6D9FA65E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Regular hand washing and sanitising throughout the day;</w:t>
            </w:r>
          </w:p>
          <w:p w14:paraId="7A29812C" w14:textId="076F1AD2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Parents only sending students in if well, reporting to us if symptoms.</w:t>
            </w:r>
          </w:p>
        </w:tc>
        <w:tc>
          <w:tcPr>
            <w:tcW w:w="3118" w:type="dxa"/>
          </w:tcPr>
          <w:p w14:paraId="254D684D" w14:textId="5499725B" w:rsidR="002E01C5" w:rsidRPr="00033E9A" w:rsidRDefault="00B40E87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828" w:type="dxa"/>
          </w:tcPr>
          <w:p w14:paraId="25A71A6E" w14:textId="6E086F0F" w:rsidR="002E01C5" w:rsidRPr="00033E9A" w:rsidRDefault="00B40E87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one incident of parent sending child in with symptoms which caused bubble closure end of Jul 21</w:t>
            </w:r>
          </w:p>
        </w:tc>
        <w:tc>
          <w:tcPr>
            <w:tcW w:w="2031" w:type="dxa"/>
          </w:tcPr>
          <w:p w14:paraId="16ADBA3E" w14:textId="7D966A81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 PB </w:t>
            </w:r>
            <w:r w:rsidR="00712A95">
              <w:rPr>
                <w:rFonts w:ascii="Arial" w:hAnsi="Arial" w:cs="Arial"/>
              </w:rPr>
              <w:t>PH</w:t>
            </w:r>
          </w:p>
        </w:tc>
      </w:tr>
      <w:tr w:rsidR="002E01C5" w:rsidRPr="00033E9A" w14:paraId="3943A923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262307FF" w14:textId="5BFE9F31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Social Distancing</w:t>
            </w:r>
          </w:p>
        </w:tc>
        <w:tc>
          <w:tcPr>
            <w:tcW w:w="4253" w:type="dxa"/>
          </w:tcPr>
          <w:p w14:paraId="3324434F" w14:textId="149FD78B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033E9A">
              <w:rPr>
                <w:rFonts w:ascii="Arial" w:hAnsi="Arial" w:cs="Arial"/>
                <w:color w:val="FFC000"/>
              </w:rPr>
              <w:t>Students do not understand the concept of social distancing.</w:t>
            </w:r>
          </w:p>
          <w:p w14:paraId="28F69928" w14:textId="240E9271" w:rsidR="002E01C5" w:rsidRPr="00185ACB" w:rsidRDefault="002E01C5" w:rsidP="002E01C5">
            <w:pPr>
              <w:ind w:left="360"/>
              <w:rPr>
                <w:rFonts w:ascii="Arial" w:hAnsi="Arial" w:cs="Arial"/>
                <w:color w:val="FFC000"/>
              </w:rPr>
            </w:pPr>
          </w:p>
        </w:tc>
        <w:tc>
          <w:tcPr>
            <w:tcW w:w="6619" w:type="dxa"/>
            <w:gridSpan w:val="2"/>
          </w:tcPr>
          <w:p w14:paraId="175E6402" w14:textId="7E722F8A" w:rsidR="002E01C5" w:rsidRPr="00041199" w:rsidRDefault="002E01C5" w:rsidP="000411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Regular communication with families and explanation on a</w:t>
            </w:r>
            <w:r w:rsidR="00712A95">
              <w:rPr>
                <w:rFonts w:ascii="Arial" w:hAnsi="Arial" w:cs="Arial"/>
                <w:color w:val="00B050"/>
              </w:rPr>
              <w:t>dm</w:t>
            </w:r>
            <w:r w:rsidRPr="00033E9A">
              <w:rPr>
                <w:rFonts w:ascii="Arial" w:hAnsi="Arial" w:cs="Arial"/>
                <w:color w:val="00B050"/>
              </w:rPr>
              <w:t>ission with</w:t>
            </w:r>
            <w:r w:rsidR="00041199">
              <w:rPr>
                <w:rFonts w:ascii="Arial" w:hAnsi="Arial" w:cs="Arial"/>
                <w:color w:val="00B050"/>
              </w:rPr>
              <w:t xml:space="preserve"> pupils around the requirements</w:t>
            </w:r>
          </w:p>
        </w:tc>
        <w:tc>
          <w:tcPr>
            <w:tcW w:w="3118" w:type="dxa"/>
          </w:tcPr>
          <w:p w14:paraId="1B2F575A" w14:textId="21956582" w:rsidR="002E01C5" w:rsidRPr="00033E9A" w:rsidRDefault="00B40E87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828" w:type="dxa"/>
          </w:tcPr>
          <w:p w14:paraId="0236DB23" w14:textId="464F5D07" w:rsidR="002E01C5" w:rsidRPr="00033E9A" w:rsidRDefault="00B40E87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reinforcement of expectations</w:t>
            </w:r>
          </w:p>
        </w:tc>
        <w:tc>
          <w:tcPr>
            <w:tcW w:w="2031" w:type="dxa"/>
          </w:tcPr>
          <w:p w14:paraId="0D816D1D" w14:textId="42EF548A" w:rsidR="002E01C5" w:rsidRPr="00033E9A" w:rsidRDefault="002E01C5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 PB </w:t>
            </w:r>
            <w:r w:rsidR="00712A95">
              <w:rPr>
                <w:rFonts w:ascii="Arial" w:hAnsi="Arial" w:cs="Arial"/>
              </w:rPr>
              <w:t>PH</w:t>
            </w:r>
          </w:p>
        </w:tc>
      </w:tr>
      <w:tr w:rsidR="002E01C5" w:rsidRPr="00CC49F4" w14:paraId="4112E4F6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19790FCE" w14:textId="77777777" w:rsidR="002E01C5" w:rsidRPr="00033E9A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 xml:space="preserve">Attendance </w:t>
            </w:r>
          </w:p>
          <w:p w14:paraId="06421700" w14:textId="77777777" w:rsidR="002E01C5" w:rsidRPr="00033E9A" w:rsidRDefault="002E01C5" w:rsidP="002E01C5">
            <w:pPr>
              <w:rPr>
                <w:rFonts w:ascii="Arial" w:hAnsi="Arial" w:cs="Arial"/>
              </w:rPr>
            </w:pPr>
          </w:p>
          <w:p w14:paraId="2ECFE0AA" w14:textId="54601CEA" w:rsidR="002E01C5" w:rsidRPr="00033E9A" w:rsidRDefault="002E01C5" w:rsidP="002E01C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7EA9B64" w14:textId="444160B2" w:rsidR="002E01C5" w:rsidRPr="00033E9A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proofErr w:type="gramStart"/>
            <w:r w:rsidRPr="00033E9A">
              <w:rPr>
                <w:rFonts w:ascii="Arial" w:hAnsi="Arial" w:cs="Arial"/>
                <w:color w:val="FFC000"/>
              </w:rPr>
              <w:t>Students</w:t>
            </w:r>
            <w:proofErr w:type="gramEnd"/>
            <w:r w:rsidRPr="00033E9A">
              <w:rPr>
                <w:rFonts w:ascii="Arial" w:hAnsi="Arial" w:cs="Arial"/>
                <w:color w:val="FFC000"/>
              </w:rPr>
              <w:t xml:space="preserve"> attendance is low as parents choosing to keep them safe at home.</w:t>
            </w:r>
          </w:p>
        </w:tc>
        <w:tc>
          <w:tcPr>
            <w:tcW w:w="6619" w:type="dxa"/>
            <w:gridSpan w:val="2"/>
          </w:tcPr>
          <w:p w14:paraId="2A78FBF1" w14:textId="4815AD9D" w:rsidR="002E01C5" w:rsidRPr="00185ACB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Daily attendance is expected. </w:t>
            </w:r>
            <w:r w:rsidRPr="00185ACB">
              <w:rPr>
                <w:rFonts w:ascii="Arial" w:hAnsi="Arial" w:cs="Arial"/>
                <w:color w:val="00B050"/>
              </w:rPr>
              <w:t xml:space="preserve">Registers and codes return to normal system </w:t>
            </w:r>
            <w:r>
              <w:rPr>
                <w:rFonts w:ascii="Arial" w:hAnsi="Arial" w:cs="Arial"/>
                <w:color w:val="00B050"/>
              </w:rPr>
              <w:t xml:space="preserve">- </w:t>
            </w:r>
            <w:r w:rsidRPr="00185ACB">
              <w:rPr>
                <w:rFonts w:ascii="Arial" w:hAnsi="Arial" w:cs="Arial"/>
                <w:color w:val="00B050"/>
              </w:rPr>
              <w:t>Additional parental and pastoral support available;</w:t>
            </w:r>
          </w:p>
          <w:p w14:paraId="71603E10" w14:textId="4249AD86" w:rsidR="002E01C5" w:rsidRPr="00185ACB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033E9A">
              <w:rPr>
                <w:rFonts w:ascii="Arial" w:hAnsi="Arial" w:cs="Arial"/>
                <w:color w:val="00B050"/>
              </w:rPr>
              <w:t>Close monitoring of attendance by all staff;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185ACB">
              <w:rPr>
                <w:rFonts w:ascii="Arial" w:hAnsi="Arial" w:cs="Arial"/>
                <w:color w:val="00B050"/>
              </w:rPr>
              <w:t>Lateness and low attendance scrutinised closely by SLT each week.</w:t>
            </w:r>
          </w:p>
          <w:p w14:paraId="7E585006" w14:textId="07DC0712" w:rsidR="002E01C5" w:rsidRPr="00185ACB" w:rsidRDefault="002E01C5" w:rsidP="002E01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Internal and external transitions to be planned</w:t>
            </w:r>
          </w:p>
        </w:tc>
        <w:tc>
          <w:tcPr>
            <w:tcW w:w="3118" w:type="dxa"/>
          </w:tcPr>
          <w:p w14:paraId="1D02EA65" w14:textId="6DB0AFE7" w:rsidR="002E01C5" w:rsidRPr="00033E9A" w:rsidRDefault="00B40E87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828" w:type="dxa"/>
          </w:tcPr>
          <w:p w14:paraId="39A726BA" w14:textId="77777777" w:rsidR="002E01C5" w:rsidRDefault="00B40E87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concerns increased as attendance dropped.</w:t>
            </w:r>
          </w:p>
          <w:p w14:paraId="13E6F40B" w14:textId="33A47BA6" w:rsidR="00B40E87" w:rsidRPr="00033E9A" w:rsidRDefault="00B40E87" w:rsidP="002E0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attendance and absences daily as well as returns to DFE and WAT</w:t>
            </w:r>
          </w:p>
        </w:tc>
        <w:tc>
          <w:tcPr>
            <w:tcW w:w="2031" w:type="dxa"/>
          </w:tcPr>
          <w:p w14:paraId="1E2D0B30" w14:textId="6A05F409" w:rsidR="002E01C5" w:rsidRPr="00CC49F4" w:rsidRDefault="002E01C5" w:rsidP="002E01C5">
            <w:pPr>
              <w:rPr>
                <w:rFonts w:ascii="Arial" w:hAnsi="Arial" w:cs="Arial"/>
              </w:rPr>
            </w:pPr>
            <w:r w:rsidRPr="00033E9A">
              <w:rPr>
                <w:rFonts w:ascii="Arial" w:hAnsi="Arial" w:cs="Arial"/>
              </w:rPr>
              <w:t>NS SR</w:t>
            </w:r>
          </w:p>
        </w:tc>
      </w:tr>
    </w:tbl>
    <w:p w14:paraId="4D5E738E" w14:textId="51B78626" w:rsidR="00041199" w:rsidRDefault="000A59B2" w:rsidP="00185ACB">
      <w:pPr>
        <w:rPr>
          <w:rFonts w:ascii="Arial" w:hAnsi="Arial" w:cs="Arial"/>
        </w:rPr>
      </w:pPr>
      <w:r w:rsidRPr="00CC49F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EC355DE" wp14:editId="10C2B4CE">
            <wp:simplePos x="0" y="0"/>
            <wp:positionH relativeFrom="column">
              <wp:posOffset>6085480</wp:posOffset>
            </wp:positionH>
            <wp:positionV relativeFrom="paragraph">
              <wp:posOffset>9071534</wp:posOffset>
            </wp:positionV>
            <wp:extent cx="838672" cy="4565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672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4566B" w14:textId="77777777" w:rsidR="00041199" w:rsidRPr="00041199" w:rsidRDefault="00041199" w:rsidP="00041199">
      <w:pPr>
        <w:rPr>
          <w:rFonts w:ascii="Arial" w:hAnsi="Arial" w:cs="Arial"/>
        </w:rPr>
      </w:pPr>
    </w:p>
    <w:p w14:paraId="0F98342C" w14:textId="77777777" w:rsidR="00041199" w:rsidRPr="00041199" w:rsidRDefault="00041199" w:rsidP="00041199">
      <w:pPr>
        <w:rPr>
          <w:rFonts w:ascii="Arial" w:hAnsi="Arial" w:cs="Arial"/>
        </w:rPr>
      </w:pPr>
    </w:p>
    <w:p w14:paraId="370AD4D5" w14:textId="77777777" w:rsidR="00041199" w:rsidRPr="00041199" w:rsidRDefault="00041199" w:rsidP="00041199">
      <w:pPr>
        <w:rPr>
          <w:rFonts w:ascii="Arial" w:hAnsi="Arial" w:cs="Arial"/>
        </w:rPr>
      </w:pPr>
    </w:p>
    <w:p w14:paraId="01F736E2" w14:textId="77777777" w:rsidR="00041199" w:rsidRPr="00041199" w:rsidRDefault="00041199" w:rsidP="00041199">
      <w:pPr>
        <w:rPr>
          <w:rFonts w:ascii="Arial" w:hAnsi="Arial" w:cs="Arial"/>
        </w:rPr>
      </w:pPr>
    </w:p>
    <w:p w14:paraId="08A22EB5" w14:textId="2631529E" w:rsidR="005972A2" w:rsidRDefault="00041199" w:rsidP="0004119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6418F4" w14:textId="77777777" w:rsidR="005972A2" w:rsidRPr="005972A2" w:rsidRDefault="005972A2" w:rsidP="005972A2">
      <w:pPr>
        <w:rPr>
          <w:rFonts w:ascii="Arial" w:hAnsi="Arial" w:cs="Arial"/>
        </w:rPr>
      </w:pPr>
    </w:p>
    <w:p w14:paraId="05033911" w14:textId="77777777" w:rsidR="005972A2" w:rsidRPr="005972A2" w:rsidRDefault="005972A2" w:rsidP="005972A2">
      <w:pPr>
        <w:rPr>
          <w:rFonts w:ascii="Arial" w:hAnsi="Arial" w:cs="Arial"/>
        </w:rPr>
      </w:pPr>
    </w:p>
    <w:p w14:paraId="0D443E36" w14:textId="77777777" w:rsidR="005972A2" w:rsidRPr="005972A2" w:rsidRDefault="005972A2" w:rsidP="005972A2">
      <w:pPr>
        <w:rPr>
          <w:rFonts w:ascii="Arial" w:hAnsi="Arial" w:cs="Arial"/>
        </w:rPr>
      </w:pPr>
    </w:p>
    <w:p w14:paraId="15DE7A1C" w14:textId="77777777" w:rsidR="005972A2" w:rsidRPr="005972A2" w:rsidRDefault="005972A2" w:rsidP="005972A2">
      <w:pPr>
        <w:rPr>
          <w:rFonts w:ascii="Arial" w:hAnsi="Arial" w:cs="Arial"/>
        </w:rPr>
      </w:pPr>
    </w:p>
    <w:p w14:paraId="656DFCCF" w14:textId="77777777" w:rsidR="005972A2" w:rsidRPr="005972A2" w:rsidRDefault="005972A2" w:rsidP="005972A2">
      <w:pPr>
        <w:rPr>
          <w:rFonts w:ascii="Arial" w:hAnsi="Arial" w:cs="Arial"/>
        </w:rPr>
      </w:pPr>
    </w:p>
    <w:p w14:paraId="5AB82B30" w14:textId="77777777" w:rsidR="005972A2" w:rsidRPr="005972A2" w:rsidRDefault="005972A2" w:rsidP="005972A2">
      <w:pPr>
        <w:rPr>
          <w:rFonts w:ascii="Arial" w:hAnsi="Arial" w:cs="Arial"/>
        </w:rPr>
      </w:pPr>
    </w:p>
    <w:p w14:paraId="33430CFE" w14:textId="77777777" w:rsidR="005972A2" w:rsidRPr="005972A2" w:rsidRDefault="005972A2" w:rsidP="005972A2">
      <w:pPr>
        <w:rPr>
          <w:rFonts w:ascii="Arial" w:hAnsi="Arial" w:cs="Arial"/>
        </w:rPr>
      </w:pPr>
    </w:p>
    <w:p w14:paraId="3AB36769" w14:textId="77777777" w:rsidR="005972A2" w:rsidRPr="005972A2" w:rsidRDefault="005972A2" w:rsidP="005972A2">
      <w:pPr>
        <w:rPr>
          <w:rFonts w:ascii="Arial" w:hAnsi="Arial" w:cs="Arial"/>
        </w:rPr>
      </w:pPr>
    </w:p>
    <w:p w14:paraId="16BBE829" w14:textId="77777777" w:rsidR="005972A2" w:rsidRPr="005972A2" w:rsidRDefault="005972A2" w:rsidP="005972A2">
      <w:pPr>
        <w:rPr>
          <w:rFonts w:ascii="Arial" w:hAnsi="Arial" w:cs="Arial"/>
        </w:rPr>
      </w:pPr>
    </w:p>
    <w:p w14:paraId="69A0C500" w14:textId="77777777" w:rsidR="005972A2" w:rsidRPr="005972A2" w:rsidRDefault="005972A2" w:rsidP="005972A2">
      <w:pPr>
        <w:rPr>
          <w:rFonts w:ascii="Arial" w:hAnsi="Arial" w:cs="Arial"/>
        </w:rPr>
      </w:pPr>
    </w:p>
    <w:p w14:paraId="74CD53D9" w14:textId="77777777" w:rsidR="005972A2" w:rsidRPr="005972A2" w:rsidRDefault="005972A2" w:rsidP="005972A2">
      <w:pPr>
        <w:rPr>
          <w:rFonts w:ascii="Arial" w:hAnsi="Arial" w:cs="Arial"/>
        </w:rPr>
      </w:pPr>
    </w:p>
    <w:p w14:paraId="757C3F75" w14:textId="77777777" w:rsidR="005972A2" w:rsidRPr="005972A2" w:rsidRDefault="005972A2" w:rsidP="005972A2">
      <w:pPr>
        <w:rPr>
          <w:rFonts w:ascii="Arial" w:hAnsi="Arial" w:cs="Arial"/>
        </w:rPr>
      </w:pPr>
    </w:p>
    <w:p w14:paraId="7793EFAB" w14:textId="77777777" w:rsidR="005972A2" w:rsidRPr="005972A2" w:rsidRDefault="005972A2" w:rsidP="005972A2">
      <w:pPr>
        <w:rPr>
          <w:rFonts w:ascii="Arial" w:hAnsi="Arial" w:cs="Arial"/>
        </w:rPr>
      </w:pPr>
    </w:p>
    <w:p w14:paraId="1D2DC37D" w14:textId="77777777" w:rsidR="005972A2" w:rsidRPr="005972A2" w:rsidRDefault="005972A2" w:rsidP="005972A2">
      <w:pPr>
        <w:rPr>
          <w:rFonts w:ascii="Arial" w:hAnsi="Arial" w:cs="Arial"/>
        </w:rPr>
      </w:pPr>
    </w:p>
    <w:p w14:paraId="50F7F9F0" w14:textId="77777777" w:rsidR="005972A2" w:rsidRPr="005972A2" w:rsidRDefault="005972A2" w:rsidP="005972A2">
      <w:pPr>
        <w:rPr>
          <w:rFonts w:ascii="Arial" w:hAnsi="Arial" w:cs="Arial"/>
        </w:rPr>
      </w:pPr>
    </w:p>
    <w:p w14:paraId="268295C9" w14:textId="77777777" w:rsidR="005972A2" w:rsidRPr="005972A2" w:rsidRDefault="005972A2" w:rsidP="005972A2">
      <w:pPr>
        <w:rPr>
          <w:rFonts w:ascii="Arial" w:hAnsi="Arial" w:cs="Arial"/>
        </w:rPr>
      </w:pPr>
    </w:p>
    <w:p w14:paraId="4D3B4FBD" w14:textId="543C407B" w:rsidR="00103EF1" w:rsidRPr="005972A2" w:rsidRDefault="00103EF1" w:rsidP="005972A2">
      <w:pPr>
        <w:ind w:firstLine="720"/>
        <w:rPr>
          <w:rFonts w:ascii="Arial" w:hAnsi="Arial" w:cs="Arial"/>
        </w:rPr>
      </w:pPr>
    </w:p>
    <w:sectPr w:rsidR="00103EF1" w:rsidRPr="005972A2" w:rsidSect="00450C48">
      <w:headerReference w:type="default" r:id="rId11"/>
      <w:footerReference w:type="default" r:id="rId12"/>
      <w:pgSz w:w="23811" w:h="16838" w:orient="landscape" w:code="8"/>
      <w:pgMar w:top="720" w:right="720" w:bottom="720" w:left="720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27FD" w14:textId="77777777" w:rsidR="001E3BDA" w:rsidRDefault="001E3BDA" w:rsidP="00E528EF">
      <w:pPr>
        <w:spacing w:after="0" w:line="240" w:lineRule="auto"/>
      </w:pPr>
      <w:r>
        <w:separator/>
      </w:r>
    </w:p>
  </w:endnote>
  <w:endnote w:type="continuationSeparator" w:id="0">
    <w:p w14:paraId="5E3490FC" w14:textId="77777777" w:rsidR="001E3BDA" w:rsidRDefault="001E3BDA" w:rsidP="00E5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CB2E0" w14:textId="6C2FD45A" w:rsidR="00182462" w:rsidRDefault="00182462">
    <w:pPr>
      <w:pStyle w:val="Footer"/>
    </w:pPr>
    <w:r>
      <w:t>23.10.2020 Initial</w:t>
    </w:r>
  </w:p>
  <w:p w14:paraId="01F269AD" w14:textId="6F40A694" w:rsidR="00182462" w:rsidRDefault="005972A2">
    <w:pPr>
      <w:pStyle w:val="Footer"/>
    </w:pPr>
    <w:r>
      <w:t>19.04</w:t>
    </w:r>
    <w:r w:rsidR="007B5CCF">
      <w:t>.2022</w:t>
    </w:r>
    <w:r w:rsidR="00182462">
      <w:t xml:space="preserve"> Revised</w:t>
    </w:r>
  </w:p>
  <w:p w14:paraId="3C00EEEA" w14:textId="77777777" w:rsidR="00182462" w:rsidRDefault="0018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6BE4" w14:textId="77777777" w:rsidR="001E3BDA" w:rsidRDefault="001E3BDA" w:rsidP="00E528EF">
      <w:pPr>
        <w:spacing w:after="0" w:line="240" w:lineRule="auto"/>
      </w:pPr>
      <w:r>
        <w:separator/>
      </w:r>
    </w:p>
  </w:footnote>
  <w:footnote w:type="continuationSeparator" w:id="0">
    <w:p w14:paraId="21A7BD49" w14:textId="77777777" w:rsidR="001E3BDA" w:rsidRDefault="001E3BDA" w:rsidP="00E5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59D7" w14:textId="63E46866" w:rsidR="00182462" w:rsidRDefault="00182462" w:rsidP="00E528E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F29"/>
    <w:multiLevelType w:val="hybridMultilevel"/>
    <w:tmpl w:val="6ED2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870"/>
    <w:multiLevelType w:val="multilevel"/>
    <w:tmpl w:val="2FA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E3E91"/>
    <w:multiLevelType w:val="hybridMultilevel"/>
    <w:tmpl w:val="073E197C"/>
    <w:lvl w:ilvl="0" w:tplc="2E90C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5992"/>
    <w:multiLevelType w:val="hybridMultilevel"/>
    <w:tmpl w:val="E902A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7416"/>
    <w:multiLevelType w:val="hybridMultilevel"/>
    <w:tmpl w:val="A44C94DC"/>
    <w:lvl w:ilvl="0" w:tplc="485AF6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DC86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01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E6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A1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8E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67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8E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42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7308"/>
    <w:multiLevelType w:val="multilevel"/>
    <w:tmpl w:val="9110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533BA5"/>
    <w:multiLevelType w:val="hybridMultilevel"/>
    <w:tmpl w:val="F98E8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CE7"/>
    <w:multiLevelType w:val="hybridMultilevel"/>
    <w:tmpl w:val="E9E48006"/>
    <w:lvl w:ilvl="0" w:tplc="2E90C4D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C1E27"/>
    <w:multiLevelType w:val="multilevel"/>
    <w:tmpl w:val="EED8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50626F"/>
    <w:multiLevelType w:val="hybridMultilevel"/>
    <w:tmpl w:val="21EEE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B3354"/>
    <w:multiLevelType w:val="hybridMultilevel"/>
    <w:tmpl w:val="D2AE1AE6"/>
    <w:lvl w:ilvl="0" w:tplc="2E90C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67612"/>
    <w:multiLevelType w:val="hybridMultilevel"/>
    <w:tmpl w:val="03A07C90"/>
    <w:lvl w:ilvl="0" w:tplc="2E90C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318F"/>
    <w:multiLevelType w:val="multilevel"/>
    <w:tmpl w:val="E542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C2303F"/>
    <w:multiLevelType w:val="multilevel"/>
    <w:tmpl w:val="5152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2148A4"/>
    <w:multiLevelType w:val="hybridMultilevel"/>
    <w:tmpl w:val="8BAA8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3E9B"/>
    <w:multiLevelType w:val="multilevel"/>
    <w:tmpl w:val="F6FE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CD731A"/>
    <w:multiLevelType w:val="hybridMultilevel"/>
    <w:tmpl w:val="F1F6F3D4"/>
    <w:lvl w:ilvl="0" w:tplc="2E90C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26191"/>
    <w:multiLevelType w:val="hybridMultilevel"/>
    <w:tmpl w:val="916C4A2E"/>
    <w:lvl w:ilvl="0" w:tplc="2E90C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87AF5"/>
    <w:multiLevelType w:val="multilevel"/>
    <w:tmpl w:val="D4CA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084C16"/>
    <w:multiLevelType w:val="hybridMultilevel"/>
    <w:tmpl w:val="7124E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4"/>
  </w:num>
  <w:num w:numId="5">
    <w:abstractNumId w:val="6"/>
  </w:num>
  <w:num w:numId="6">
    <w:abstractNumId w:val="19"/>
  </w:num>
  <w:num w:numId="7">
    <w:abstractNumId w:val="4"/>
  </w:num>
  <w:num w:numId="8">
    <w:abstractNumId w:val="17"/>
  </w:num>
  <w:num w:numId="9">
    <w:abstractNumId w:val="7"/>
  </w:num>
  <w:num w:numId="10">
    <w:abstractNumId w:val="16"/>
  </w:num>
  <w:num w:numId="11">
    <w:abstractNumId w:val="2"/>
  </w:num>
  <w:num w:numId="12">
    <w:abstractNumId w:val="10"/>
  </w:num>
  <w:num w:numId="13">
    <w:abstractNumId w:val="9"/>
  </w:num>
  <w:num w:numId="14">
    <w:abstractNumId w:val="5"/>
  </w:num>
  <w:num w:numId="15">
    <w:abstractNumId w:val="1"/>
  </w:num>
  <w:num w:numId="16">
    <w:abstractNumId w:val="18"/>
  </w:num>
  <w:num w:numId="17">
    <w:abstractNumId w:val="13"/>
  </w:num>
  <w:num w:numId="18">
    <w:abstractNumId w:val="8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EC"/>
    <w:rsid w:val="0002518A"/>
    <w:rsid w:val="00033E9A"/>
    <w:rsid w:val="00041199"/>
    <w:rsid w:val="00050E9A"/>
    <w:rsid w:val="000A59B2"/>
    <w:rsid w:val="000A5E1D"/>
    <w:rsid w:val="000C45BC"/>
    <w:rsid w:val="000F4630"/>
    <w:rsid w:val="00103EF1"/>
    <w:rsid w:val="0011252D"/>
    <w:rsid w:val="0011371F"/>
    <w:rsid w:val="00124FAF"/>
    <w:rsid w:val="00141409"/>
    <w:rsid w:val="00145330"/>
    <w:rsid w:val="00174D1E"/>
    <w:rsid w:val="00181F7C"/>
    <w:rsid w:val="00182462"/>
    <w:rsid w:val="001850DF"/>
    <w:rsid w:val="00185ACB"/>
    <w:rsid w:val="0019115B"/>
    <w:rsid w:val="00192124"/>
    <w:rsid w:val="001A141B"/>
    <w:rsid w:val="001D001A"/>
    <w:rsid w:val="001D7F9A"/>
    <w:rsid w:val="001E3BDA"/>
    <w:rsid w:val="001E4532"/>
    <w:rsid w:val="001F0441"/>
    <w:rsid w:val="001F0C39"/>
    <w:rsid w:val="0023058E"/>
    <w:rsid w:val="002352FC"/>
    <w:rsid w:val="00241A2B"/>
    <w:rsid w:val="00287332"/>
    <w:rsid w:val="002C2D81"/>
    <w:rsid w:val="002E01C5"/>
    <w:rsid w:val="002E08AD"/>
    <w:rsid w:val="002E5E34"/>
    <w:rsid w:val="00315309"/>
    <w:rsid w:val="00321431"/>
    <w:rsid w:val="00321781"/>
    <w:rsid w:val="00325C2B"/>
    <w:rsid w:val="00326908"/>
    <w:rsid w:val="0034374C"/>
    <w:rsid w:val="00351B03"/>
    <w:rsid w:val="00366DC0"/>
    <w:rsid w:val="00381A8D"/>
    <w:rsid w:val="0038506D"/>
    <w:rsid w:val="00385772"/>
    <w:rsid w:val="00394FB2"/>
    <w:rsid w:val="003C1FB1"/>
    <w:rsid w:val="003F11CD"/>
    <w:rsid w:val="003F425D"/>
    <w:rsid w:val="00427391"/>
    <w:rsid w:val="00450A31"/>
    <w:rsid w:val="00450C48"/>
    <w:rsid w:val="0047297F"/>
    <w:rsid w:val="00477900"/>
    <w:rsid w:val="004A1340"/>
    <w:rsid w:val="004A22B8"/>
    <w:rsid w:val="004D6FDD"/>
    <w:rsid w:val="004E3BDD"/>
    <w:rsid w:val="00535CC4"/>
    <w:rsid w:val="00535DCB"/>
    <w:rsid w:val="0055642A"/>
    <w:rsid w:val="00574C2A"/>
    <w:rsid w:val="00583A7B"/>
    <w:rsid w:val="00585599"/>
    <w:rsid w:val="005910DD"/>
    <w:rsid w:val="00593AC2"/>
    <w:rsid w:val="005972A2"/>
    <w:rsid w:val="005B149C"/>
    <w:rsid w:val="005B6AEB"/>
    <w:rsid w:val="005C60B1"/>
    <w:rsid w:val="005D44FA"/>
    <w:rsid w:val="005F7DAC"/>
    <w:rsid w:val="00613C7C"/>
    <w:rsid w:val="00622D34"/>
    <w:rsid w:val="00627574"/>
    <w:rsid w:val="00641608"/>
    <w:rsid w:val="00680881"/>
    <w:rsid w:val="00684378"/>
    <w:rsid w:val="00692DD9"/>
    <w:rsid w:val="006B7121"/>
    <w:rsid w:val="006B749C"/>
    <w:rsid w:val="006D6BD4"/>
    <w:rsid w:val="006F264E"/>
    <w:rsid w:val="006F4B65"/>
    <w:rsid w:val="00707588"/>
    <w:rsid w:val="00712A95"/>
    <w:rsid w:val="00755EE5"/>
    <w:rsid w:val="00777B6D"/>
    <w:rsid w:val="007871EB"/>
    <w:rsid w:val="00797E7F"/>
    <w:rsid w:val="007A08E2"/>
    <w:rsid w:val="007A5025"/>
    <w:rsid w:val="007A6131"/>
    <w:rsid w:val="007A7156"/>
    <w:rsid w:val="007B5CCF"/>
    <w:rsid w:val="007B6BB5"/>
    <w:rsid w:val="007D7BB7"/>
    <w:rsid w:val="007E550C"/>
    <w:rsid w:val="008222EC"/>
    <w:rsid w:val="00840381"/>
    <w:rsid w:val="00875527"/>
    <w:rsid w:val="008878A4"/>
    <w:rsid w:val="0089354C"/>
    <w:rsid w:val="00894B04"/>
    <w:rsid w:val="00894E22"/>
    <w:rsid w:val="0089770E"/>
    <w:rsid w:val="008A4699"/>
    <w:rsid w:val="008B2F38"/>
    <w:rsid w:val="008C4DF0"/>
    <w:rsid w:val="008F43D5"/>
    <w:rsid w:val="00900902"/>
    <w:rsid w:val="00903618"/>
    <w:rsid w:val="00912129"/>
    <w:rsid w:val="00912B30"/>
    <w:rsid w:val="0092048A"/>
    <w:rsid w:val="00925A8C"/>
    <w:rsid w:val="0094060D"/>
    <w:rsid w:val="00947B38"/>
    <w:rsid w:val="0098530F"/>
    <w:rsid w:val="00991200"/>
    <w:rsid w:val="00992DAE"/>
    <w:rsid w:val="009C7847"/>
    <w:rsid w:val="009D199D"/>
    <w:rsid w:val="009D7EA4"/>
    <w:rsid w:val="009E0192"/>
    <w:rsid w:val="009F2DD1"/>
    <w:rsid w:val="00A5569F"/>
    <w:rsid w:val="00A6157E"/>
    <w:rsid w:val="00AA2291"/>
    <w:rsid w:val="00AA4C4B"/>
    <w:rsid w:val="00AD7D5D"/>
    <w:rsid w:val="00B00B6B"/>
    <w:rsid w:val="00B40E87"/>
    <w:rsid w:val="00B517C4"/>
    <w:rsid w:val="00B837F9"/>
    <w:rsid w:val="00B83F48"/>
    <w:rsid w:val="00B90E68"/>
    <w:rsid w:val="00BA3BAD"/>
    <w:rsid w:val="00BB66BD"/>
    <w:rsid w:val="00BE1AF6"/>
    <w:rsid w:val="00BE345B"/>
    <w:rsid w:val="00BE6299"/>
    <w:rsid w:val="00C155A8"/>
    <w:rsid w:val="00C30718"/>
    <w:rsid w:val="00C341B2"/>
    <w:rsid w:val="00C541B5"/>
    <w:rsid w:val="00C770CA"/>
    <w:rsid w:val="00CA27D8"/>
    <w:rsid w:val="00CC49F4"/>
    <w:rsid w:val="00CE49E4"/>
    <w:rsid w:val="00CF4278"/>
    <w:rsid w:val="00D02D90"/>
    <w:rsid w:val="00D034B9"/>
    <w:rsid w:val="00D17786"/>
    <w:rsid w:val="00D25025"/>
    <w:rsid w:val="00D519B4"/>
    <w:rsid w:val="00D757AD"/>
    <w:rsid w:val="00D75DEC"/>
    <w:rsid w:val="00D8450C"/>
    <w:rsid w:val="00D91BAB"/>
    <w:rsid w:val="00DA0053"/>
    <w:rsid w:val="00DA4844"/>
    <w:rsid w:val="00DB563F"/>
    <w:rsid w:val="00E10055"/>
    <w:rsid w:val="00E17DC6"/>
    <w:rsid w:val="00E24C12"/>
    <w:rsid w:val="00E4498F"/>
    <w:rsid w:val="00E46917"/>
    <w:rsid w:val="00E470E7"/>
    <w:rsid w:val="00E528EF"/>
    <w:rsid w:val="00E552F6"/>
    <w:rsid w:val="00E828D5"/>
    <w:rsid w:val="00E83D06"/>
    <w:rsid w:val="00E948D8"/>
    <w:rsid w:val="00E9676E"/>
    <w:rsid w:val="00EA2122"/>
    <w:rsid w:val="00EC719E"/>
    <w:rsid w:val="00EE0F47"/>
    <w:rsid w:val="00EE1118"/>
    <w:rsid w:val="00F00C29"/>
    <w:rsid w:val="00F16438"/>
    <w:rsid w:val="00F364F0"/>
    <w:rsid w:val="00F5254A"/>
    <w:rsid w:val="00F554E3"/>
    <w:rsid w:val="00F55B29"/>
    <w:rsid w:val="00F75D71"/>
    <w:rsid w:val="00F8172A"/>
    <w:rsid w:val="00F939F0"/>
    <w:rsid w:val="00F95EF3"/>
    <w:rsid w:val="00FE2CDE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1710F"/>
  <w15:chartTrackingRefBased/>
  <w15:docId w15:val="{C3278695-E127-46CB-A762-9F320E0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EF"/>
  </w:style>
  <w:style w:type="paragraph" w:styleId="Footer">
    <w:name w:val="footer"/>
    <w:basedOn w:val="Normal"/>
    <w:link w:val="FooterChar"/>
    <w:uiPriority w:val="99"/>
    <w:unhideWhenUsed/>
    <w:rsid w:val="00E5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EF"/>
  </w:style>
  <w:style w:type="paragraph" w:styleId="ListParagraph">
    <w:name w:val="List Paragraph"/>
    <w:basedOn w:val="Normal"/>
    <w:uiPriority w:val="34"/>
    <w:qFormat/>
    <w:rsid w:val="007B6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8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690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A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1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6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8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08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1888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22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68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786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47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20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405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177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501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9687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2579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084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116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2724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64815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60779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7406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8033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404782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9643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47691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73071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95824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7192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84106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44519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1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02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99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9732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03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327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48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15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929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185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540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66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186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48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12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891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6513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080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3162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0369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5689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9880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5927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62479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280103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79454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21554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17639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1368166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90218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96066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86207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740876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64617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12294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98354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0010469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3644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8929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98939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072298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50945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8363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93955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guidance-for-full-opening-special-schools-and-other-specialist-settings/guidance-for-full-opening-special-schools-and-other-specialist-sett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Greaves</dc:creator>
  <cp:keywords/>
  <dc:description/>
  <cp:lastModifiedBy>Sian Raven</cp:lastModifiedBy>
  <cp:revision>2</cp:revision>
  <dcterms:created xsi:type="dcterms:W3CDTF">2022-04-20T12:08:00Z</dcterms:created>
  <dcterms:modified xsi:type="dcterms:W3CDTF">2022-04-20T12:08:00Z</dcterms:modified>
</cp:coreProperties>
</file>